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1F" w:rsidRDefault="00244A1F" w:rsidP="00244A1F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Анализ работы ШМО учителей гуманитарного цикла за 2021-2022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учебный  год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Деятельность ШМО в 2021-2022 учебном году строилась в соответствии стребованиями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работышкольного методического объединения учителей </w:t>
      </w:r>
      <w:r w:rsidR="003B5C59">
        <w:rPr>
          <w:rFonts w:ascii="Times New Roman" w:hAnsi="Times New Roman" w:cs="Times New Roman"/>
          <w:color w:val="000000"/>
          <w:sz w:val="32"/>
          <w:szCs w:val="32"/>
        </w:rPr>
        <w:t xml:space="preserve">осетинского языка и литературы, </w:t>
      </w: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русского языка и литературы, истории, </w:t>
      </w:r>
      <w:r w:rsidR="003B5C59">
        <w:rPr>
          <w:rFonts w:ascii="Times New Roman" w:hAnsi="Times New Roman" w:cs="Times New Roman"/>
          <w:color w:val="000000"/>
          <w:sz w:val="32"/>
          <w:szCs w:val="32"/>
        </w:rPr>
        <w:t xml:space="preserve">обществознания, английского </w:t>
      </w: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  языка, общешкольной методической темой, методической  темой ШМО, отражая работу по реализации задач на 2021– 2022 учебный год. 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  <w:u w:val="single"/>
        </w:rPr>
        <w:t>Тема, над которой работала школа в 2021 – 2022 учебном году:</w:t>
      </w:r>
    </w:p>
    <w:p w:rsidR="00244A1F" w:rsidRPr="003B5C59" w:rsidRDefault="0063029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 Непрерывное совершенствование уровня профессиональной компетентности педагога как средство обеспечения нового качества образования. От компетентности педагога к компетентности ученика</w:t>
      </w:r>
      <w:r w:rsidR="00244A1F" w:rsidRPr="003B5C59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244A1F" w:rsidRPr="006F5078" w:rsidRDefault="00244A1F" w:rsidP="006F50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4A1F" w:rsidRPr="003B5C59" w:rsidRDefault="00244A1F" w:rsidP="00244A1F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C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задачи методической работы:</w:t>
      </w:r>
    </w:p>
    <w:p w:rsidR="00244A1F" w:rsidRPr="003B5C59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C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Продолжить работу по повышению качества обучения, не допускать снижения качества знаний обучающихся.</w:t>
      </w:r>
    </w:p>
    <w:p w:rsidR="00244A1F" w:rsidRPr="003B5C59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C5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Продолжение работы по формированию интереса к предмету через развитие предметных компетенций.</w:t>
      </w:r>
    </w:p>
    <w:p w:rsidR="00244A1F" w:rsidRPr="003B5C59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C5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244A1F" w:rsidRPr="003B5C59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методического обеспечения учебного процесса в соответствии с прогнозированием потребностей педагогов, а также целями и задачами работы школы. </w:t>
      </w:r>
    </w:p>
    <w:p w:rsidR="00244A1F" w:rsidRPr="003B5C59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C5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Стимулирование творческого самовыражения, раскрытия профессионального потенциала педагогов в процессе работы с одаренными детьми.</w:t>
      </w:r>
    </w:p>
    <w:p w:rsidR="00244A1F" w:rsidRPr="003B5C59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C59">
        <w:rPr>
          <w:rFonts w:ascii="Times New Roman" w:hAnsi="Times New Roman"/>
          <w:sz w:val="32"/>
          <w:szCs w:val="32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244A1F" w:rsidRPr="003B5C59" w:rsidRDefault="00244A1F" w:rsidP="00244A1F">
      <w:pPr>
        <w:numPr>
          <w:ilvl w:val="0"/>
          <w:numId w:val="1"/>
        </w:numPr>
        <w:tabs>
          <w:tab w:val="num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5C59">
        <w:rPr>
          <w:rFonts w:ascii="Times New Roman" w:hAnsi="Times New Roman"/>
          <w:sz w:val="32"/>
          <w:szCs w:val="32"/>
        </w:rPr>
        <w:t>Продолжить работу по расширению единого образовательного пространства школы, используя новые технологии.  Сосредоточение основных усилий МО на совершенствование системы повторения, отработке навыков тестирования и  подготовке учащихся к итоговой аттестации в форме ОГЭ и  ЕГЭ.</w:t>
      </w:r>
    </w:p>
    <w:p w:rsidR="00244A1F" w:rsidRPr="003B5C59" w:rsidRDefault="00244A1F" w:rsidP="00244A1F">
      <w:pPr>
        <w:tabs>
          <w:tab w:val="num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         Как показала работа, члены школьного методического объединения приложили максимумусилий для реализации поставленных в 2021-2022 учебном году цели и задач. В течение учебного года деятельность ШМО учителей гуманитарного цикла носила творческий характер, отличалась стремлением проводить занятия методического объединения с </w:t>
      </w:r>
      <w:r w:rsidRPr="003B5C59">
        <w:rPr>
          <w:rFonts w:ascii="Times New Roman" w:hAnsi="Times New Roman" w:cs="Times New Roman"/>
          <w:sz w:val="32"/>
          <w:szCs w:val="32"/>
        </w:rPr>
        <w:t xml:space="preserve">целью </w:t>
      </w:r>
      <w:r w:rsidRPr="003B5C59">
        <w:rPr>
          <w:rFonts w:ascii="Times New Roman" w:hAnsi="Times New Roman" w:cs="Times New Roman"/>
          <w:color w:val="000000"/>
          <w:sz w:val="32"/>
          <w:szCs w:val="32"/>
        </w:rPr>
        <w:t>совершенствования  профессиональной  подготовки и методического мастерства педагогов, обогащения практического опыта учителей – предметников.Роль  методической  работы  возрастает  в современных условиях в связи с необходимостью использовать новые методики, приемы, технологии обучения.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       Поставленные перед педагогами  задачирешались через совершенствование методики  проведения уроков, индивидуальной и групповой работы со слабоуспевающими и одаренными  учащимися, коррекции  знаний  учащихся на основе диагностической деятельности учителя, развитие способностей и природных  задатков учащихся, ознакомления учителей с новой педагогической  и методической литературой.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Выполнению поставленных задач способствовала  активная работа всех членов ШМО гуманитарного цикла. В 2021-2022 учебном  </w:t>
      </w:r>
      <w:r w:rsidRPr="003B5C59">
        <w:rPr>
          <w:rFonts w:ascii="Times New Roman" w:hAnsi="Times New Roman" w:cs="Times New Roman"/>
          <w:color w:val="000000"/>
          <w:sz w:val="32"/>
          <w:szCs w:val="32"/>
        </w:rPr>
        <w:lastRenderedPageBreak/>
        <w:t>годушкольное методическое объединение учителей гуманитарного цикла представлено 5  учителями: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4024"/>
        <w:gridCol w:w="2473"/>
        <w:gridCol w:w="2399"/>
      </w:tblGrid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Ф.И.О. учителя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</w:t>
            </w:r>
          </w:p>
        </w:tc>
      </w:tr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0E2EB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Пухова И.Т.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0E2EB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0E2EB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Багаева В.В.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0E2EB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Хадзарагова Э.А.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0E2EB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0E2EB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3B5C59" w:rsidRDefault="000E2EB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Кибирева И.Р.</w:t>
            </w:r>
          </w:p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0E2EB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Английский </w:t>
            </w:r>
            <w:r w:rsidR="00244A1F"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0E2EB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Гассиева М.С.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История, обществознание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первая</w:t>
            </w:r>
          </w:p>
        </w:tc>
      </w:tr>
    </w:tbl>
    <w:p w:rsidR="000E2EBF" w:rsidRDefault="000E2EBF" w:rsidP="000E2E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E2EBF" w:rsidRDefault="000E2EBF" w:rsidP="000E2E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4A1F" w:rsidRDefault="000E2EBF" w:rsidP="000E2E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ТЕМЫ САМООБРАЗОВАНИЯ УЧИТЕЛЕЙ -ПРЕДМЕТНИКОВ</w:t>
      </w:r>
    </w:p>
    <w:p w:rsidR="000E2EBF" w:rsidRPr="003B5C59" w:rsidRDefault="000E2EBF" w:rsidP="000E2EB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63"/>
        <w:gridCol w:w="3795"/>
        <w:gridCol w:w="5113"/>
      </w:tblGrid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Ф.И.О.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Тема самообразования</w:t>
            </w:r>
          </w:p>
        </w:tc>
      </w:tr>
      <w:tr w:rsidR="000E2EB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F" w:rsidRPr="003B5C59" w:rsidRDefault="000E2EB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F" w:rsidRPr="003B5C59" w:rsidRDefault="000E2EB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BF" w:rsidRPr="003B5C59" w:rsidRDefault="000E2EB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3B5C59" w:rsidRDefault="000E2E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Пухова И.Т.</w:t>
            </w:r>
          </w:p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3B5C59" w:rsidRDefault="000E2EB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«Реализация ФГОС через проектно- исследовательскую деятельность</w:t>
            </w:r>
            <w:r w:rsidR="00244A1F" w:rsidRPr="003B5C59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0A7D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Багаева В.В.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«Использование современных образовательных технологий в работе с детьми ОВЗ»</w:t>
            </w:r>
          </w:p>
        </w:tc>
      </w:tr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0A7DD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Хадзарагова Э.А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0A7DD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  <w:t>«Системно – деятельностный подход в преподавании русского языка  в условиях ФГОС</w:t>
            </w:r>
            <w:r w:rsidR="00244A1F" w:rsidRPr="003B5C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32"/>
                <w:szCs w:val="32"/>
                <w:lang w:eastAsia="ru-RU"/>
              </w:rPr>
              <w:t>».</w:t>
            </w:r>
          </w:p>
        </w:tc>
      </w:tr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3B5C59" w:rsidRDefault="00232927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Кибирева И.Р.</w:t>
            </w:r>
          </w:p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3292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«Формирование УУД через игровые технологии на уроках английского языка</w:t>
            </w:r>
            <w:r w:rsidR="00244A1F" w:rsidRPr="003B5C59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</w:tr>
      <w:tr w:rsidR="00244A1F" w:rsidRPr="003B5C59" w:rsidTr="00244A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B70B2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Гассиева М.С.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B70B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«Формирование учебно=познавательной мотивацииучащихся на уроках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истории и обществознагия через технологию развития критического мышления»</w:t>
            </w:r>
          </w:p>
        </w:tc>
      </w:tr>
    </w:tbl>
    <w:p w:rsidR="00244A1F" w:rsidRPr="003B5C59" w:rsidRDefault="00244A1F" w:rsidP="00244A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4A1F" w:rsidRPr="003B5C59" w:rsidRDefault="00244A1F" w:rsidP="001A03F6">
      <w:pPr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617"/>
        <w:gridCol w:w="4583"/>
        <w:gridCol w:w="2371"/>
      </w:tblGrid>
      <w:tr w:rsidR="00C45A73" w:rsidRPr="003B5C59" w:rsidTr="00244A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Выступление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ТЕМА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</w:tr>
      <w:tr w:rsidR="00C45A73" w:rsidRPr="003B5C59" w:rsidTr="00244A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ШМО учителей гуманитарного цикла.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7A3798" w:rsidRDefault="007A3798" w:rsidP="007A379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«Использование игр на уроках английского языка»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7A37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Кибирева И.Р.</w:t>
            </w:r>
          </w:p>
        </w:tc>
      </w:tr>
      <w:tr w:rsidR="00C45A73" w:rsidRPr="003B5C59" w:rsidTr="00244A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FE4342" w:rsidRDefault="007A3798" w:rsidP="00FE43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E4342">
              <w:rPr>
                <w:rFonts w:ascii="Times New Roman" w:hAnsi="Times New Roman" w:cs="Times New Roman"/>
                <w:sz w:val="32"/>
                <w:szCs w:val="32"/>
              </w:rPr>
              <w:t xml:space="preserve">Нормы оценки знаний , умений и навыков </w:t>
            </w:r>
            <w:r w:rsidR="00FE4342" w:rsidRPr="00FE4342">
              <w:rPr>
                <w:rFonts w:ascii="Times New Roman" w:hAnsi="Times New Roman" w:cs="Times New Roman"/>
                <w:sz w:val="32"/>
                <w:szCs w:val="32"/>
              </w:rPr>
              <w:t xml:space="preserve"> учащихся по русскому языку и литературе»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FE43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Багаева В.В.</w:t>
            </w:r>
          </w:p>
        </w:tc>
      </w:tr>
      <w:tr w:rsidR="00C45A73" w:rsidRPr="003B5C59" w:rsidTr="00244A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FE4342" w:rsidP="00244A1F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«Взаимодействие игровой и учебно- познавательной деятельности школьников в условиях ФГОС»</w:t>
            </w:r>
          </w:p>
          <w:p w:rsidR="00244A1F" w:rsidRPr="003B5C59" w:rsidRDefault="00244A1F" w:rsidP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45168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Хадзарагова Э.А.</w:t>
            </w:r>
          </w:p>
        </w:tc>
      </w:tr>
      <w:tr w:rsidR="00C45A73" w:rsidRPr="003B5C59" w:rsidTr="00244A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3B5C59" w:rsidRDefault="00244A1F" w:rsidP="00FE4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04165A" w:rsidRDefault="0004165A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165A" w:rsidRDefault="0004165A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165A" w:rsidRDefault="0004165A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165A" w:rsidRDefault="0004165A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165A" w:rsidRDefault="0004165A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5078" w:rsidRDefault="006F5078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5078" w:rsidRDefault="006F5078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5078" w:rsidRDefault="006F5078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5078" w:rsidRDefault="006F5078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5078" w:rsidRDefault="006F5078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Успеваемость обучающихся по предметам гуманитарного цикла на конец учебного года 2021=2022</w:t>
      </w: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Русский язык</w:t>
      </w: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horzAnchor="margin" w:tblpY="120"/>
        <w:tblW w:w="0" w:type="auto"/>
        <w:tblLook w:val="04A0"/>
      </w:tblPr>
      <w:tblGrid>
        <w:gridCol w:w="1869"/>
        <w:gridCol w:w="1869"/>
        <w:gridCol w:w="1869"/>
        <w:gridCol w:w="2034"/>
        <w:gridCol w:w="1869"/>
      </w:tblGrid>
      <w:tr w:rsidR="0050101B" w:rsidTr="0050101B"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Класс 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Средний балл 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Качество знания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Учитель 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0101B" w:rsidTr="0050101B"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 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3,5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50,0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Хадзарагова Э.А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0101B" w:rsidTr="0050101B"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6 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3,65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52,17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Хадзарагова Э.А.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0101B" w:rsidTr="0050101B"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7 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3,28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22,22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Пухова И.Т.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0101B" w:rsidTr="0050101B"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3,32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31,82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Пухова И.Т.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0101B" w:rsidTr="0050101B"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3,45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46,15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Хадзарагова Э.А.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0101B" w:rsidTr="0050101B"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3,45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45,45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Багаева В.В</w:t>
            </w:r>
          </w:p>
        </w:tc>
        <w:tc>
          <w:tcPr>
            <w:tcW w:w="1869" w:type="dxa"/>
          </w:tcPr>
          <w:p w:rsidR="0050101B" w:rsidRDefault="0050101B" w:rsidP="005010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8C4874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Литература</w:t>
      </w:r>
    </w:p>
    <w:p w:rsidR="008C4874" w:rsidRDefault="008C4874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C4874" w:rsidTr="008C4874"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 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4,36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92,86</w:t>
            </w:r>
          </w:p>
        </w:tc>
        <w:tc>
          <w:tcPr>
            <w:tcW w:w="2337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Пухова И.Т.</w:t>
            </w:r>
          </w:p>
        </w:tc>
      </w:tr>
      <w:tr w:rsidR="008C4874" w:rsidTr="008C4874"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4,13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82,61</w:t>
            </w:r>
          </w:p>
        </w:tc>
        <w:tc>
          <w:tcPr>
            <w:tcW w:w="2337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Хадзарагова Э.А.</w:t>
            </w:r>
          </w:p>
        </w:tc>
      </w:tr>
      <w:tr w:rsidR="008C4874" w:rsidTr="008C4874"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3,44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27,78</w:t>
            </w:r>
          </w:p>
        </w:tc>
        <w:tc>
          <w:tcPr>
            <w:tcW w:w="2337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Пухова И.Т.</w:t>
            </w:r>
          </w:p>
        </w:tc>
      </w:tr>
      <w:tr w:rsidR="008C4874" w:rsidTr="008C4874"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3,77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63,64</w:t>
            </w:r>
          </w:p>
        </w:tc>
        <w:tc>
          <w:tcPr>
            <w:tcW w:w="2337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Пухова И.Т.</w:t>
            </w:r>
          </w:p>
        </w:tc>
      </w:tr>
      <w:tr w:rsidR="008C4874" w:rsidTr="008C4874"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3,69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53,85</w:t>
            </w:r>
          </w:p>
        </w:tc>
        <w:tc>
          <w:tcPr>
            <w:tcW w:w="2337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Хадзарагова Э.А.</w:t>
            </w:r>
          </w:p>
        </w:tc>
      </w:tr>
      <w:tr w:rsidR="008C4874" w:rsidTr="008C4874"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3,73</w:t>
            </w:r>
          </w:p>
        </w:tc>
        <w:tc>
          <w:tcPr>
            <w:tcW w:w="2336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72,73</w:t>
            </w:r>
          </w:p>
        </w:tc>
        <w:tc>
          <w:tcPr>
            <w:tcW w:w="2337" w:type="dxa"/>
          </w:tcPr>
          <w:p w:rsidR="008C4874" w:rsidRDefault="008C4874" w:rsidP="00C60D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Багаева В.В.</w:t>
            </w:r>
          </w:p>
        </w:tc>
      </w:tr>
    </w:tbl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0474" w:rsidRDefault="00270474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F5078" w:rsidRDefault="006F5078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270474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Обществознание</w:t>
      </w:r>
    </w:p>
    <w:tbl>
      <w:tblPr>
        <w:tblStyle w:val="a4"/>
        <w:tblW w:w="0" w:type="auto"/>
        <w:tblInd w:w="-132" w:type="dxa"/>
        <w:tblLook w:val="04A0"/>
      </w:tblPr>
      <w:tblGrid>
        <w:gridCol w:w="2336"/>
        <w:gridCol w:w="2336"/>
        <w:gridCol w:w="2336"/>
        <w:gridCol w:w="2337"/>
      </w:tblGrid>
      <w:tr w:rsidR="00270474" w:rsidTr="00270474"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 балл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Качество знания</w:t>
            </w:r>
          </w:p>
        </w:tc>
        <w:tc>
          <w:tcPr>
            <w:tcW w:w="2337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270474" w:rsidTr="00270474"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3,65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47,83</w:t>
            </w:r>
          </w:p>
        </w:tc>
        <w:tc>
          <w:tcPr>
            <w:tcW w:w="2337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Гассиева М.С.</w:t>
            </w:r>
          </w:p>
        </w:tc>
      </w:tr>
      <w:tr w:rsidR="00270474" w:rsidTr="00270474"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3,72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61,11</w:t>
            </w:r>
          </w:p>
        </w:tc>
        <w:tc>
          <w:tcPr>
            <w:tcW w:w="2337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270474" w:rsidTr="00270474"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3,32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31,83</w:t>
            </w:r>
          </w:p>
        </w:tc>
        <w:tc>
          <w:tcPr>
            <w:tcW w:w="2337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270474" w:rsidTr="00270474"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3,23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23,08</w:t>
            </w:r>
          </w:p>
        </w:tc>
        <w:tc>
          <w:tcPr>
            <w:tcW w:w="2337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270474" w:rsidTr="00270474"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3,45</w:t>
            </w: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45,45</w:t>
            </w:r>
          </w:p>
        </w:tc>
        <w:tc>
          <w:tcPr>
            <w:tcW w:w="2337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270474" w:rsidTr="00270474"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  <w:tc>
          <w:tcPr>
            <w:tcW w:w="2336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  <w:tc>
          <w:tcPr>
            <w:tcW w:w="2337" w:type="dxa"/>
          </w:tcPr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270474" w:rsidRDefault="00270474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</w:tr>
    </w:tbl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0C5FFB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  <w:r>
        <w:rPr>
          <w:sz w:val="32"/>
          <w:szCs w:val="32"/>
        </w:rPr>
        <w:t xml:space="preserve">                           История </w:t>
      </w: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tbl>
      <w:tblPr>
        <w:tblStyle w:val="a4"/>
        <w:tblW w:w="0" w:type="auto"/>
        <w:tblInd w:w="-132" w:type="dxa"/>
        <w:tblLook w:val="04A0"/>
      </w:tblPr>
      <w:tblGrid>
        <w:gridCol w:w="1418"/>
        <w:gridCol w:w="1811"/>
        <w:gridCol w:w="1870"/>
        <w:gridCol w:w="1836"/>
      </w:tblGrid>
      <w:tr w:rsidR="000C5FFB" w:rsidTr="000C5FFB">
        <w:tc>
          <w:tcPr>
            <w:tcW w:w="115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Класс </w:t>
            </w:r>
          </w:p>
        </w:tc>
        <w:tc>
          <w:tcPr>
            <w:tcW w:w="1811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Средний балл</w:t>
            </w:r>
          </w:p>
        </w:tc>
        <w:tc>
          <w:tcPr>
            <w:tcW w:w="1870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Качество знания</w:t>
            </w:r>
          </w:p>
        </w:tc>
        <w:tc>
          <w:tcPr>
            <w:tcW w:w="169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</w:tr>
      <w:tr w:rsidR="000C5FFB" w:rsidTr="000C5FFB">
        <w:tc>
          <w:tcPr>
            <w:tcW w:w="115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</w:p>
        </w:tc>
        <w:tc>
          <w:tcPr>
            <w:tcW w:w="1811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3.93</w:t>
            </w:r>
          </w:p>
        </w:tc>
        <w:tc>
          <w:tcPr>
            <w:tcW w:w="1870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71,43</w:t>
            </w:r>
          </w:p>
        </w:tc>
        <w:tc>
          <w:tcPr>
            <w:tcW w:w="169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Гассиева М.С.</w:t>
            </w:r>
          </w:p>
        </w:tc>
      </w:tr>
      <w:tr w:rsidR="000C5FFB" w:rsidTr="000C5FFB">
        <w:tc>
          <w:tcPr>
            <w:tcW w:w="115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11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3,44</w:t>
            </w:r>
          </w:p>
        </w:tc>
        <w:tc>
          <w:tcPr>
            <w:tcW w:w="1870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44,44</w:t>
            </w:r>
          </w:p>
        </w:tc>
        <w:tc>
          <w:tcPr>
            <w:tcW w:w="169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C5FFB" w:rsidTr="000C5FFB">
        <w:tc>
          <w:tcPr>
            <w:tcW w:w="115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811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3,39</w:t>
            </w:r>
          </w:p>
        </w:tc>
        <w:tc>
          <w:tcPr>
            <w:tcW w:w="1870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33,33</w:t>
            </w:r>
          </w:p>
        </w:tc>
        <w:tc>
          <w:tcPr>
            <w:tcW w:w="169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C5FFB" w:rsidTr="000C5FFB">
        <w:tc>
          <w:tcPr>
            <w:tcW w:w="115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11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3,27</w:t>
            </w:r>
          </w:p>
        </w:tc>
        <w:tc>
          <w:tcPr>
            <w:tcW w:w="1870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27,27</w:t>
            </w:r>
          </w:p>
        </w:tc>
        <w:tc>
          <w:tcPr>
            <w:tcW w:w="169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C5FFB" w:rsidTr="000C5FFB">
        <w:tc>
          <w:tcPr>
            <w:tcW w:w="115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811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3,45</w:t>
            </w:r>
          </w:p>
        </w:tc>
        <w:tc>
          <w:tcPr>
            <w:tcW w:w="1870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43,45</w:t>
            </w:r>
          </w:p>
        </w:tc>
        <w:tc>
          <w:tcPr>
            <w:tcW w:w="169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C5FFB" w:rsidTr="000C5FFB">
        <w:tc>
          <w:tcPr>
            <w:tcW w:w="115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811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3,45</w:t>
            </w:r>
          </w:p>
        </w:tc>
        <w:tc>
          <w:tcPr>
            <w:tcW w:w="1870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45,4</w:t>
            </w:r>
          </w:p>
        </w:tc>
        <w:tc>
          <w:tcPr>
            <w:tcW w:w="169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C5FFB" w:rsidTr="000C5FFB">
        <w:tc>
          <w:tcPr>
            <w:tcW w:w="115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  <w:tc>
          <w:tcPr>
            <w:tcW w:w="169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</w:tr>
      <w:tr w:rsidR="000C5FFB" w:rsidTr="000C5FFB">
        <w:tc>
          <w:tcPr>
            <w:tcW w:w="115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  <w:tc>
          <w:tcPr>
            <w:tcW w:w="1811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  <w:tc>
          <w:tcPr>
            <w:tcW w:w="1870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  <w:tc>
          <w:tcPr>
            <w:tcW w:w="1698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</w:tr>
    </w:tbl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0C5FFB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  <w:r>
        <w:rPr>
          <w:sz w:val="32"/>
          <w:szCs w:val="32"/>
        </w:rPr>
        <w:t xml:space="preserve">               Английский язык</w:t>
      </w: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0C5FFB" w:rsidRDefault="000C5FFB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tbl>
      <w:tblPr>
        <w:tblStyle w:val="a4"/>
        <w:tblW w:w="0" w:type="auto"/>
        <w:tblInd w:w="-132" w:type="dxa"/>
        <w:tblLook w:val="04A0"/>
      </w:tblPr>
      <w:tblGrid>
        <w:gridCol w:w="2336"/>
        <w:gridCol w:w="2336"/>
        <w:gridCol w:w="2336"/>
        <w:gridCol w:w="2337"/>
      </w:tblGrid>
      <w:tr w:rsidR="000C5FFB" w:rsidTr="000C5FFB"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4,23</w:t>
            </w:r>
          </w:p>
        </w:tc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76,92</w:t>
            </w:r>
          </w:p>
        </w:tc>
        <w:tc>
          <w:tcPr>
            <w:tcW w:w="2337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Кибирева И.Р.</w:t>
            </w:r>
          </w:p>
        </w:tc>
      </w:tr>
      <w:tr w:rsidR="000C5FFB" w:rsidTr="000C5FFB"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3,95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68,42</w:t>
            </w:r>
          </w:p>
        </w:tc>
        <w:tc>
          <w:tcPr>
            <w:tcW w:w="2337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</w:tr>
      <w:tr w:rsidR="000C5FFB" w:rsidTr="000C5FFB"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4,06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87,5</w:t>
            </w:r>
          </w:p>
        </w:tc>
        <w:tc>
          <w:tcPr>
            <w:tcW w:w="2337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</w:tr>
      <w:tr w:rsidR="000C5FFB" w:rsidTr="000C5FFB"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4,31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92,31</w:t>
            </w:r>
          </w:p>
        </w:tc>
        <w:tc>
          <w:tcPr>
            <w:tcW w:w="2337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</w:tr>
      <w:tr w:rsidR="000C5FFB" w:rsidTr="000C5FFB"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4,0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69,57</w:t>
            </w:r>
          </w:p>
        </w:tc>
        <w:tc>
          <w:tcPr>
            <w:tcW w:w="2337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</w:tr>
      <w:tr w:rsidR="000C5FFB" w:rsidTr="000C5FFB"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3,88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56,25</w:t>
            </w:r>
          </w:p>
        </w:tc>
        <w:tc>
          <w:tcPr>
            <w:tcW w:w="2337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</w:tr>
      <w:tr w:rsidR="000C5FFB" w:rsidTr="000C5FFB"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3,75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54,55</w:t>
            </w:r>
          </w:p>
        </w:tc>
        <w:tc>
          <w:tcPr>
            <w:tcW w:w="2337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</w:tr>
      <w:tr w:rsidR="000C5FFB" w:rsidTr="000C5FFB"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4,15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84,62</w:t>
            </w:r>
          </w:p>
        </w:tc>
        <w:tc>
          <w:tcPr>
            <w:tcW w:w="2337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</w:tr>
      <w:tr w:rsidR="000C5FFB" w:rsidTr="000C5FFB">
        <w:tc>
          <w:tcPr>
            <w:tcW w:w="2336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4,27</w:t>
            </w:r>
          </w:p>
        </w:tc>
        <w:tc>
          <w:tcPr>
            <w:tcW w:w="2336" w:type="dxa"/>
          </w:tcPr>
          <w:p w:rsidR="000C5FFB" w:rsidRDefault="00297E33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90,91</w:t>
            </w:r>
          </w:p>
        </w:tc>
        <w:tc>
          <w:tcPr>
            <w:tcW w:w="2337" w:type="dxa"/>
          </w:tcPr>
          <w:p w:rsidR="000C5FFB" w:rsidRDefault="000C5FFB" w:rsidP="00270474">
            <w:pPr>
              <w:pStyle w:val="TableParagraph"/>
              <w:tabs>
                <w:tab w:val="left" w:pos="349"/>
              </w:tabs>
              <w:ind w:right="402"/>
              <w:rPr>
                <w:sz w:val="32"/>
                <w:szCs w:val="32"/>
              </w:rPr>
            </w:pPr>
          </w:p>
        </w:tc>
      </w:tr>
    </w:tbl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  <w:r>
        <w:rPr>
          <w:sz w:val="32"/>
          <w:szCs w:val="32"/>
        </w:rPr>
        <w:t>Во втором полугодии были проведены  « Неделя русского языка», «Неделя истории» , « Неделя английского языка ».Обучающиеся приняли активное участие в всех мероприятиях и были даны призовые места по номинациям .</w:t>
      </w: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40D51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  <w:r>
        <w:rPr>
          <w:sz w:val="32"/>
          <w:szCs w:val="32"/>
        </w:rPr>
        <w:t>Цели и задачи на 2022 – 2023 учебный год:</w:t>
      </w:r>
    </w:p>
    <w:p w:rsidR="00270474" w:rsidRDefault="00270474" w:rsidP="00240D51">
      <w:pPr>
        <w:pStyle w:val="TableParagraph"/>
        <w:tabs>
          <w:tab w:val="left" w:pos="349"/>
        </w:tabs>
        <w:ind w:right="402"/>
        <w:rPr>
          <w:sz w:val="32"/>
          <w:szCs w:val="32"/>
        </w:rPr>
      </w:pPr>
    </w:p>
    <w:p w:rsidR="00270474" w:rsidRDefault="00240D51" w:rsidP="00240D51">
      <w:pPr>
        <w:pStyle w:val="TableParagraph"/>
        <w:numPr>
          <w:ilvl w:val="0"/>
          <w:numId w:val="8"/>
        </w:numPr>
        <w:tabs>
          <w:tab w:val="left" w:pos="349"/>
        </w:tabs>
        <w:ind w:right="402"/>
        <w:rPr>
          <w:sz w:val="32"/>
          <w:szCs w:val="32"/>
        </w:rPr>
      </w:pPr>
      <w:r>
        <w:rPr>
          <w:sz w:val="32"/>
          <w:szCs w:val="32"/>
        </w:rPr>
        <w:t>Совершенствовать профессиональный уровень учителя.</w:t>
      </w: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40D51" w:rsidP="00240D51">
      <w:pPr>
        <w:pStyle w:val="TableParagraph"/>
        <w:numPr>
          <w:ilvl w:val="0"/>
          <w:numId w:val="8"/>
        </w:numPr>
        <w:tabs>
          <w:tab w:val="left" w:pos="349"/>
        </w:tabs>
        <w:ind w:right="402"/>
        <w:rPr>
          <w:sz w:val="32"/>
          <w:szCs w:val="32"/>
        </w:rPr>
      </w:pPr>
      <w:r>
        <w:rPr>
          <w:sz w:val="32"/>
          <w:szCs w:val="32"/>
        </w:rPr>
        <w:t>Создать условия для повышения качества обученности учащихся через использование информационно – коммуникативных технологий.</w:t>
      </w: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40D51" w:rsidP="00240D51">
      <w:pPr>
        <w:pStyle w:val="TableParagraph"/>
        <w:numPr>
          <w:ilvl w:val="0"/>
          <w:numId w:val="8"/>
        </w:numPr>
        <w:tabs>
          <w:tab w:val="left" w:pos="349"/>
        </w:tabs>
        <w:ind w:right="402"/>
        <w:rPr>
          <w:sz w:val="32"/>
          <w:szCs w:val="32"/>
        </w:rPr>
      </w:pPr>
      <w:r>
        <w:rPr>
          <w:sz w:val="32"/>
          <w:szCs w:val="32"/>
        </w:rPr>
        <w:t xml:space="preserve">Сосредоточить основные условия МО на совершенствование системы повторения </w:t>
      </w:r>
      <w:bookmarkStart w:id="0" w:name="_GoBack"/>
      <w:bookmarkEnd w:id="0"/>
      <w:r>
        <w:rPr>
          <w:sz w:val="32"/>
          <w:szCs w:val="32"/>
        </w:rPr>
        <w:t xml:space="preserve"> , отработке навыков тестирования и подготовке учащихся к итоговой аттестации.</w:t>
      </w: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40D51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  <w:r>
        <w:rPr>
          <w:sz w:val="32"/>
          <w:szCs w:val="32"/>
        </w:rPr>
        <w:t>Руководитель МО                                   Пухова И.Т.</w:t>
      </w: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6F5078" w:rsidRDefault="006F5078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</w:p>
    <w:p w:rsidR="00270474" w:rsidRPr="00330A7E" w:rsidRDefault="00270474" w:rsidP="00270474">
      <w:pPr>
        <w:pStyle w:val="TableParagraph"/>
        <w:tabs>
          <w:tab w:val="left" w:pos="349"/>
        </w:tabs>
        <w:ind w:left="-132" w:right="402"/>
        <w:rPr>
          <w:sz w:val="32"/>
          <w:szCs w:val="32"/>
        </w:rPr>
      </w:pPr>
      <w:r w:rsidRPr="00330A7E">
        <w:rPr>
          <w:sz w:val="32"/>
          <w:szCs w:val="32"/>
        </w:rPr>
        <w:t>Итоговая аттестация обучающихся: подготовка выпускников к проведению ОГЭ.</w:t>
      </w:r>
    </w:p>
    <w:p w:rsidR="00270474" w:rsidRPr="00330A7E" w:rsidRDefault="00270474" w:rsidP="00270474">
      <w:pPr>
        <w:pStyle w:val="TableParagraph"/>
        <w:numPr>
          <w:ilvl w:val="0"/>
          <w:numId w:val="7"/>
        </w:numPr>
        <w:tabs>
          <w:tab w:val="left" w:pos="319"/>
        </w:tabs>
        <w:ind w:left="65" w:right="134" w:firstLine="0"/>
        <w:rPr>
          <w:sz w:val="32"/>
          <w:szCs w:val="32"/>
        </w:rPr>
      </w:pPr>
      <w:r w:rsidRPr="00330A7E">
        <w:rPr>
          <w:spacing w:val="3"/>
          <w:sz w:val="32"/>
          <w:szCs w:val="32"/>
        </w:rPr>
        <w:t xml:space="preserve">Анализ результатов Всероссийских проверочных работ </w:t>
      </w:r>
      <w:r w:rsidRPr="00330A7E">
        <w:rPr>
          <w:spacing w:val="2"/>
          <w:sz w:val="32"/>
          <w:szCs w:val="32"/>
        </w:rPr>
        <w:t xml:space="preserve">по </w:t>
      </w:r>
      <w:r w:rsidRPr="00330A7E">
        <w:rPr>
          <w:spacing w:val="3"/>
          <w:sz w:val="32"/>
          <w:szCs w:val="32"/>
        </w:rPr>
        <w:t>предметам гуманитарногоцикла.</w:t>
      </w:r>
    </w:p>
    <w:p w:rsidR="00270474" w:rsidRPr="00330A7E" w:rsidRDefault="00270474" w:rsidP="00270474">
      <w:pPr>
        <w:pStyle w:val="TableParagraph"/>
        <w:numPr>
          <w:ilvl w:val="0"/>
          <w:numId w:val="7"/>
        </w:numPr>
        <w:tabs>
          <w:tab w:val="left" w:pos="349"/>
        </w:tabs>
        <w:ind w:firstLine="0"/>
        <w:rPr>
          <w:sz w:val="32"/>
          <w:szCs w:val="32"/>
        </w:rPr>
      </w:pPr>
      <w:r w:rsidRPr="00330A7E">
        <w:rPr>
          <w:sz w:val="32"/>
          <w:szCs w:val="32"/>
        </w:rPr>
        <w:t>Анализ результатов промежуточной аттестации обучающихся попредметам гуманитарногоцикла.</w:t>
      </w:r>
    </w:p>
    <w:p w:rsidR="00270474" w:rsidRPr="00330A7E" w:rsidRDefault="00270474" w:rsidP="00270474">
      <w:pPr>
        <w:pStyle w:val="TableParagraph"/>
        <w:numPr>
          <w:ilvl w:val="0"/>
          <w:numId w:val="7"/>
        </w:numPr>
        <w:tabs>
          <w:tab w:val="left" w:pos="349"/>
        </w:tabs>
        <w:ind w:right="491" w:firstLine="0"/>
        <w:rPr>
          <w:sz w:val="32"/>
          <w:szCs w:val="32"/>
        </w:rPr>
      </w:pPr>
      <w:r w:rsidRPr="00330A7E">
        <w:rPr>
          <w:sz w:val="32"/>
          <w:szCs w:val="32"/>
        </w:rPr>
        <w:t>Рассмотрение «Федерального перечня учебников» на2022-2023 учебныйгод.</w:t>
      </w:r>
    </w:p>
    <w:p w:rsidR="00270474" w:rsidRPr="00330A7E" w:rsidRDefault="00270474" w:rsidP="00270474">
      <w:pPr>
        <w:pStyle w:val="TableParagraph"/>
        <w:spacing w:before="230"/>
        <w:ind w:left="103"/>
        <w:contextualSpacing/>
        <w:rPr>
          <w:sz w:val="32"/>
          <w:szCs w:val="32"/>
        </w:rPr>
      </w:pPr>
      <w:r w:rsidRPr="00330A7E">
        <w:rPr>
          <w:sz w:val="32"/>
          <w:szCs w:val="32"/>
        </w:rPr>
        <w:t>5.Подведение итогов работытворческой группы учителей гуманитарного цикла.</w:t>
      </w:r>
    </w:p>
    <w:p w:rsidR="00270474" w:rsidRPr="00330A7E" w:rsidRDefault="00270474" w:rsidP="00270474">
      <w:pPr>
        <w:pStyle w:val="TableParagraph"/>
        <w:spacing w:before="230"/>
        <w:ind w:left="103"/>
        <w:contextualSpacing/>
        <w:rPr>
          <w:sz w:val="32"/>
          <w:szCs w:val="32"/>
        </w:rPr>
      </w:pPr>
      <w:r w:rsidRPr="00330A7E">
        <w:rPr>
          <w:sz w:val="32"/>
          <w:szCs w:val="32"/>
        </w:rPr>
        <w:t>6.Обсуждение плана работы изадач творческой группы учителей гуманитарного цикла на 2022-2023 учебныйгод.</w:t>
      </w:r>
    </w:p>
    <w:p w:rsidR="0050101B" w:rsidRDefault="00270474" w:rsidP="002704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30A7E">
        <w:rPr>
          <w:sz w:val="32"/>
          <w:szCs w:val="32"/>
        </w:rPr>
        <w:t>7.Разное</w:t>
      </w: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0101B" w:rsidRDefault="0050101B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60DFC" w:rsidRPr="003B5C59" w:rsidRDefault="00C60DFC" w:rsidP="00C60D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5C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Заседания ШМО учителей гуманитарного цикла</w:t>
      </w:r>
    </w:p>
    <w:p w:rsidR="00C60DFC" w:rsidRPr="003B5C59" w:rsidRDefault="00C60DFC" w:rsidP="00C60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5C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2021-2022 учебном году</w:t>
      </w:r>
    </w:p>
    <w:p w:rsidR="00C60DFC" w:rsidRPr="003B5C59" w:rsidRDefault="00C60DFC" w:rsidP="006E31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1650"/>
        <w:gridCol w:w="4782"/>
        <w:gridCol w:w="2600"/>
      </w:tblGrid>
      <w:tr w:rsidR="00C60DFC" w:rsidRPr="003B5C59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Ответственные</w:t>
            </w:r>
          </w:p>
        </w:tc>
      </w:tr>
      <w:tr w:rsidR="00C60DFC" w:rsidRPr="003B5C59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Август-сентябрь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Тема: «Организация работы учителей гуманитарного цикла в  2021-2022 учебном году»</w:t>
            </w:r>
          </w:p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Анализ работы МО и учебной работы. Задачи на новый  учебный  год.</w:t>
            </w: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2. Корректировка и утверждение плана работы МО. </w:t>
            </w:r>
          </w:p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Знакомство с нормативно-правовыми документами по предметам гуманитарного цикла в школе:</w:t>
            </w:r>
          </w:p>
          <w:p w:rsidR="00C60DFC" w:rsidRPr="003B5C59" w:rsidRDefault="00C60DFC" w:rsidP="00C6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4.Анализ результатов ОГЭ в 9 и ЕГЭ в 11 классах, разработка графика консультаций с учащимися 9 и 11 классов.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Завуч. Абрамова Н.М.,</w:t>
            </w: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руководитель ШМО. Шашукова А.В.</w:t>
            </w: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Абрамова Н.М.</w:t>
            </w: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Учителя-предметники.</w:t>
            </w:r>
          </w:p>
        </w:tc>
      </w:tr>
      <w:tr w:rsidR="00C60DFC" w:rsidRPr="003B5C59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Ноябрь-декабрь</w:t>
            </w: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Заседание МО №2.</w:t>
            </w:r>
          </w:p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Тема: «Повышение эффективности педагогического процесса и обеспечение качества образования».</w:t>
            </w:r>
          </w:p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1. Итоги работы МО за 1 четверть. </w:t>
            </w: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 « Современный  урок  в условиях ФГОС».</w:t>
            </w:r>
          </w:p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 Применение современных подходов в преподавании предметов гуманитарного цикла в условиях реализации ФГОС. (посещение открытых уроков)</w:t>
            </w:r>
          </w:p>
          <w:p w:rsidR="00C60DFC" w:rsidRPr="003B5C59" w:rsidRDefault="00C60DFC" w:rsidP="00C60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Итоги  школьных  олимпиад по предметам  гуманитарного  цикла.             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Рук. ШМО. Шашукова А.В.</w:t>
            </w: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Беглерова А.Г.</w:t>
            </w: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Диланян Г.М.</w:t>
            </w: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Оганесян С.В.</w:t>
            </w: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Рук. ШМО. Шашукова А.В.</w:t>
            </w:r>
          </w:p>
        </w:tc>
      </w:tr>
      <w:tr w:rsidR="00C60DFC" w:rsidRPr="003B5C59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Январь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Заседание МО №3.</w:t>
            </w: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Тема: </w:t>
            </w: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3B5C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Преемственность в обучении русскому языку и </w:t>
            </w:r>
            <w:r w:rsidRPr="003B5C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литературе  между начальной и основной школой в контексте ФГОС</w:t>
            </w: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".</w:t>
            </w:r>
          </w:p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Итоги работы МО и мониторинга учебного процесса во 2 четверти.</w:t>
            </w:r>
          </w:p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2.Анализ результатов муниципальных олимпиад.</w:t>
            </w:r>
          </w:p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 "Формирование мотивации на уроках литературы в среднем звене" (5-9 классы) </w:t>
            </w:r>
          </w:p>
          <w:p w:rsidR="00C60DFC" w:rsidRPr="003B5C59" w:rsidRDefault="00C60DFC" w:rsidP="00C60DFC">
            <w:pPr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4. Итоги репетиционных работ по предметам гуманитарного цикла (ОГЭ/ЕГЭ).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Рук. ШМО. Шашукова А.В.</w:t>
            </w: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Завуч. Абрамова Н.М.</w:t>
            </w: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Учителя лит-ры</w:t>
            </w: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Учителя-предметники</w:t>
            </w:r>
          </w:p>
        </w:tc>
      </w:tr>
      <w:tr w:rsidR="00C60DFC" w:rsidRPr="003B5C59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Март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Заседание МО №4.</w:t>
            </w:r>
          </w:p>
          <w:p w:rsidR="00C60DFC" w:rsidRPr="003B5C59" w:rsidRDefault="00C60DFC" w:rsidP="00C60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3B5C59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«</w:t>
            </w:r>
            <w:r w:rsidRPr="003B5C5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Эффективные технологии учебной  деятельности как средство реализации ФГОС</w:t>
            </w:r>
            <w:r w:rsidRPr="003B5C59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» </w:t>
            </w:r>
          </w:p>
          <w:p w:rsidR="00C60DFC" w:rsidRPr="003B5C59" w:rsidRDefault="00C60DFC" w:rsidP="00C60DFC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Итоги работы МО в 3 четверти.</w:t>
            </w:r>
          </w:p>
          <w:p w:rsidR="00C60DFC" w:rsidRPr="003B5C59" w:rsidRDefault="00C60DFC" w:rsidP="00C60D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3B5C59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«Эффективные технологии, формы и методы работы на уроке как условие повышения качества образования».</w:t>
            </w:r>
          </w:p>
          <w:p w:rsidR="00C60DFC" w:rsidRPr="003B5C59" w:rsidRDefault="00C60DFC" w:rsidP="00C60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</w:p>
          <w:p w:rsidR="00C60DFC" w:rsidRPr="003B5C59" w:rsidRDefault="00C60DFC" w:rsidP="00C60DFC">
            <w:pPr>
              <w:numPr>
                <w:ilvl w:val="0"/>
                <w:numId w:val="2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Анализ результатов пробных ЕГЭ и ОГЭ.</w:t>
            </w:r>
          </w:p>
          <w:p w:rsidR="00C60DFC" w:rsidRPr="003B5C59" w:rsidRDefault="00C60DFC" w:rsidP="00C60DF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numPr>
                <w:ilvl w:val="0"/>
                <w:numId w:val="2"/>
              </w:numPr>
              <w:ind w:left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Calibri" w:hAnsi="Times New Roman" w:cs="Times New Roman"/>
                <w:sz w:val="32"/>
                <w:szCs w:val="32"/>
              </w:rPr>
              <w:t>Методический день по теме «</w:t>
            </w: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 xml:space="preserve">Проектирование     проблемного урока  на </w:t>
            </w: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lastRenderedPageBreak/>
              <w:t>основе технологической карты».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Рук. ШМО. Шашукова А.В.</w:t>
            </w: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Учителя-предметники</w:t>
            </w: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Рук. ШМО. Шашукова А.В.</w:t>
            </w: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Завуч. Абрамова Н.М.</w:t>
            </w: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C60DFC" w:rsidRPr="003B5C59" w:rsidTr="00C60DF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Заседание МО №5.</w:t>
            </w:r>
          </w:p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Тема: «Аналитическая оценка деятельности».</w:t>
            </w:r>
          </w:p>
          <w:p w:rsidR="00C60DFC" w:rsidRPr="003B5C59" w:rsidRDefault="00C60DFC" w:rsidP="00C60DFC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Подведение итогов аттестации, курсовой системы повышения квалификации в  2021-2022 учебном году.</w:t>
            </w:r>
          </w:p>
          <w:p w:rsidR="00C60DFC" w:rsidRPr="003B5C59" w:rsidRDefault="00C60DFC" w:rsidP="00C60DFC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2. </w:t>
            </w:r>
            <w:r w:rsidRPr="003B5C59"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t>Анализ работы учителей МО гуманитарного цикла по реализации методической темы в 2021-2022 учебном году.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DFC" w:rsidRPr="003B5C59" w:rsidRDefault="00C60DFC" w:rsidP="00C6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Завуч. Абрамова Н.М.</w:t>
            </w: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60DFC" w:rsidRPr="003B5C59" w:rsidRDefault="00C60DFC" w:rsidP="00C60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5C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Рук. ШМО. Шашукова А.В.</w:t>
            </w:r>
          </w:p>
          <w:p w:rsidR="00C60DFC" w:rsidRPr="003B5C59" w:rsidRDefault="00C60DFC" w:rsidP="00C60DF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60DFC" w:rsidRPr="003B5C59" w:rsidRDefault="00C60DFC" w:rsidP="00244A1F">
      <w:pPr>
        <w:widowControl w:val="0"/>
        <w:autoSpaceDE w:val="0"/>
        <w:autoSpaceDN w:val="0"/>
        <w:adjustRightInd w:val="0"/>
        <w:spacing w:before="1"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1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Вывод:</w:t>
      </w: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 вынесенные вопросы на заседаниях ШМО соответствовали цели и позволили в полном  объеме  решить  поставленные  задачи.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104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IV. Анализ внеклассной деятельности ШМО.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Внеклассная работа проходила по нескольким направлениям.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Олимпиады.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С целью повышения интереса учащихся к предметам, повышения статуса одаренныхдетей в школе, диагностирования  учебных возможностей ребят были  проведенышкольные олимпиады по предметам гуманитарного цикла, по итогам которых победители должны были принять  участие в муниципальном этапе. 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1F" w:rsidRPr="003B5C59" w:rsidRDefault="00244A1F" w:rsidP="00244A1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</w:pPr>
      <w:r w:rsidRPr="003B5C59">
        <w:rPr>
          <w:rFonts w:ascii="Times New Roman" w:eastAsia="Times New Roman" w:hAnsi="Times New Roman" w:cs="Times New Roman"/>
          <w:sz w:val="32"/>
          <w:szCs w:val="32"/>
          <w:lang w:eastAsia="ru-RU" w:bidi="hi-IN"/>
        </w:rPr>
        <w:t>Результаты  муниципальных  олимпиад представлены в таблице.</w:t>
      </w:r>
    </w:p>
    <w:tbl>
      <w:tblPr>
        <w:tblStyle w:val="a4"/>
        <w:tblW w:w="0" w:type="auto"/>
        <w:tblLook w:val="04A0"/>
      </w:tblPr>
      <w:tblGrid>
        <w:gridCol w:w="2445"/>
        <w:gridCol w:w="1016"/>
        <w:gridCol w:w="3342"/>
        <w:gridCol w:w="1774"/>
      </w:tblGrid>
      <w:tr w:rsidR="00244A1F" w:rsidRPr="003B5C59" w:rsidTr="00244A1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Класс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ФИО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место</w:t>
            </w:r>
          </w:p>
        </w:tc>
      </w:tr>
      <w:tr w:rsidR="00244A1F" w:rsidRPr="003B5C59" w:rsidTr="00244A1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Литература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Лахидова Марьям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победитель</w:t>
            </w:r>
          </w:p>
        </w:tc>
      </w:tr>
      <w:tr w:rsidR="00C60DFC" w:rsidRPr="003B5C59" w:rsidTr="00244A1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Заргарова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призер</w:t>
            </w:r>
          </w:p>
        </w:tc>
      </w:tr>
      <w:tr w:rsidR="00C60DFC" w:rsidRPr="003B5C59" w:rsidTr="00244A1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Алигаджиева Анжела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призер</w:t>
            </w:r>
          </w:p>
        </w:tc>
      </w:tr>
      <w:tr w:rsidR="00C60DFC" w:rsidRPr="003B5C59" w:rsidTr="00244A1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обществознание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Лахидова Марьям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призер</w:t>
            </w:r>
          </w:p>
        </w:tc>
      </w:tr>
      <w:tr w:rsidR="00C60DFC" w:rsidRPr="003B5C59" w:rsidTr="00244A1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lastRenderedPageBreak/>
              <w:t>экономика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Паринова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призер</w:t>
            </w:r>
          </w:p>
        </w:tc>
      </w:tr>
      <w:tr w:rsidR="00C60DFC" w:rsidRPr="003B5C59" w:rsidTr="00244A1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Немецкий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ШашуковаАрмина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FC" w:rsidRPr="003B5C59" w:rsidRDefault="00C60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</w:pPr>
            <w:r w:rsidRPr="003B5C59">
              <w:rPr>
                <w:rFonts w:ascii="Times New Roman" w:eastAsiaTheme="minorEastAsia" w:hAnsi="Times New Roman" w:cs="Times New Roman"/>
                <w:sz w:val="32"/>
                <w:szCs w:val="32"/>
                <w:lang w:bidi="hi-IN"/>
              </w:rPr>
              <w:t>победитель</w:t>
            </w:r>
          </w:p>
        </w:tc>
      </w:tr>
    </w:tbl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Результаты школьных, муниципальных  олимпиад  были детально обсуждены на заседании ШМО, тщательно проанализированы ошибки подготовки учащихся,определены задачи и перспективы дальнейшего участия ОУ в подобных олимпиадах, обозначены проблемы  работы  педагогов по выявлен</w:t>
      </w:r>
      <w:r w:rsidR="00C60DFC" w:rsidRPr="003B5C59">
        <w:rPr>
          <w:rFonts w:ascii="Times New Roman" w:hAnsi="Times New Roman" w:cs="Times New Roman"/>
          <w:color w:val="000000"/>
          <w:sz w:val="32"/>
          <w:szCs w:val="32"/>
        </w:rPr>
        <w:t>ию, поддержке и сопровождению мотивированных</w:t>
      </w: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 детей.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136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 Предметная неделя.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3"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       Одним из  средств  привития  любви  и  внимания к учебным предметам является предметная неделя, так как она предполагает развитие у школьников не только интереса к предмету,но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 учащихся. При  этом  ученик  стремится к самореализации, у него формируются навыки планирования и самоконтроля, ему приходится проявлять интеллектуальные спо</w:t>
      </w:r>
      <w:r w:rsidR="006E317F" w:rsidRPr="003B5C59">
        <w:rPr>
          <w:rFonts w:ascii="Times New Roman" w:hAnsi="Times New Roman" w:cs="Times New Roman"/>
          <w:color w:val="000000"/>
          <w:sz w:val="32"/>
          <w:szCs w:val="32"/>
        </w:rPr>
        <w:t>собности. Предметная неделя дает</w:t>
      </w:r>
      <w:r w:rsidRPr="003B5C59">
        <w:rPr>
          <w:rFonts w:ascii="Times New Roman" w:hAnsi="Times New Roman" w:cs="Times New Roman"/>
          <w:color w:val="000000"/>
          <w:sz w:val="32"/>
          <w:szCs w:val="32"/>
        </w:rPr>
        <w:t>хорошуювозможность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       При подготовке мероприятий и творческих заданий учитывались возрастные особенности учащихся. По итогам недели были награждены учащиеся  школы.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104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3. Элективные курсы.</w:t>
      </w:r>
    </w:p>
    <w:p w:rsidR="00244A1F" w:rsidRPr="003B5C59" w:rsidRDefault="00C60DFC" w:rsidP="00244A1F">
      <w:pPr>
        <w:widowControl w:val="0"/>
        <w:autoSpaceDE w:val="0"/>
        <w:autoSpaceDN w:val="0"/>
        <w:adjustRightInd w:val="0"/>
        <w:spacing w:before="92"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В 2021-2022</w:t>
      </w:r>
      <w:r w:rsidR="00244A1F"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 учебном году администрацией школы выделены часы на элективные курсыпо русскому языку  и обществознанию.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2"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76"/>
        <w:gridCol w:w="4310"/>
        <w:gridCol w:w="1481"/>
        <w:gridCol w:w="3204"/>
      </w:tblGrid>
      <w:tr w:rsidR="00244A1F" w:rsidRPr="003B5C59" w:rsidTr="000C74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ind w:left="61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Название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Класс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Предмет</w:t>
            </w:r>
          </w:p>
        </w:tc>
      </w:tr>
      <w:tr w:rsidR="00244A1F" w:rsidRPr="003B5C59" w:rsidTr="000C74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«Теория и практика </w:t>
            </w:r>
            <w:r w:rsidRPr="003B5C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написания сочинения-рассуждения».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244A1F" w:rsidRPr="003B5C59" w:rsidTr="000C74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«Теория и практика написания сочинения-рассуждения».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    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4A1F" w:rsidRPr="003B5C59" w:rsidTr="000C74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«Трудные вопросы по русскому языку».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 w:rsidP="00C60DFC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before="9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</w:tbl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2"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104" w:after="0" w:line="271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5. Участие в районных, краевых  мероприятиях.</w:t>
      </w:r>
    </w:p>
    <w:p w:rsidR="007B6883" w:rsidRPr="003B5C59" w:rsidRDefault="007B6883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В течение учебного года учащиеся </w:t>
      </w:r>
      <w:r w:rsidR="007B6883"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и педагоги </w:t>
      </w:r>
      <w:r w:rsidRPr="003B5C59">
        <w:rPr>
          <w:rFonts w:ascii="Times New Roman" w:hAnsi="Times New Roman" w:cs="Times New Roman"/>
          <w:color w:val="000000"/>
          <w:sz w:val="32"/>
          <w:szCs w:val="32"/>
        </w:rPr>
        <w:t>принимали участие в различных семинарах, конкурсах.</w:t>
      </w:r>
    </w:p>
    <w:p w:rsidR="000C743E" w:rsidRPr="003B5C59" w:rsidRDefault="007B6883" w:rsidP="00244A1F">
      <w:pPr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sz w:val="32"/>
          <w:szCs w:val="32"/>
        </w:rPr>
        <w:t>На базе нашей школы 07.04.2022 года был проведен семинар РМО «Навыки работы с текстом на уроках русского языка и литературы»  учителей русского языка и литературы. Шашукова А.В. дала открытый урок в 9 классе по русскому языку «Комплексный анализ текста. Подготовка к ОГЭ», а Абрамова Н.М. провела мастер – класс «Приемы формирования читательской грамотности».</w:t>
      </w:r>
    </w:p>
    <w:p w:rsidR="00244A1F" w:rsidRPr="003B5C59" w:rsidRDefault="00244A1F" w:rsidP="00244A1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B5C59">
        <w:rPr>
          <w:rFonts w:ascii="Times New Roman" w:hAnsi="Times New Roman" w:cs="Times New Roman"/>
          <w:sz w:val="32"/>
          <w:szCs w:val="32"/>
          <w:u w:val="single"/>
        </w:rPr>
        <w:t>Участие детей</w:t>
      </w:r>
      <w:r w:rsidR="000C743E" w:rsidRPr="003B5C59">
        <w:rPr>
          <w:rFonts w:ascii="Times New Roman" w:hAnsi="Times New Roman" w:cs="Times New Roman"/>
          <w:sz w:val="32"/>
          <w:szCs w:val="32"/>
          <w:u w:val="single"/>
        </w:rPr>
        <w:t xml:space="preserve"> и педагогов</w:t>
      </w:r>
      <w:r w:rsidRPr="003B5C59">
        <w:rPr>
          <w:rFonts w:ascii="Times New Roman" w:hAnsi="Times New Roman" w:cs="Times New Roman"/>
          <w:sz w:val="32"/>
          <w:szCs w:val="32"/>
          <w:u w:val="single"/>
        </w:rPr>
        <w:t>:</w:t>
      </w:r>
    </w:p>
    <w:tbl>
      <w:tblPr>
        <w:tblStyle w:val="a4"/>
        <w:tblW w:w="10263" w:type="dxa"/>
        <w:tblInd w:w="-320" w:type="dxa"/>
        <w:tblLook w:val="04A0"/>
      </w:tblPr>
      <w:tblGrid>
        <w:gridCol w:w="538"/>
        <w:gridCol w:w="2772"/>
        <w:gridCol w:w="3183"/>
        <w:gridCol w:w="2547"/>
        <w:gridCol w:w="2514"/>
      </w:tblGrid>
      <w:tr w:rsidR="00244A1F" w:rsidRPr="003B5C59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 конкурса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Участники, занявшие место в районе  (Ф.И./класс, место)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F" w:rsidRPr="003B5C59" w:rsidRDefault="00244A1F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Участники, занявшие место в регионе.</w:t>
            </w:r>
          </w:p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/>
                <w:sz w:val="32"/>
                <w:szCs w:val="32"/>
              </w:rPr>
              <w:t>Педагог, подготовивший участника конкурса.</w:t>
            </w:r>
          </w:p>
        </w:tc>
      </w:tr>
      <w:tr w:rsidR="00244A1F" w:rsidRPr="003B5C59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Конкурс детского и юношеского литературно –художественного творчества «Дети и книги».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CF6C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Шашукова Элина/ 8</w:t>
            </w:r>
            <w:r w:rsidR="00244A1F"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 место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Победитель (муниципальный тур)</w:t>
            </w:r>
          </w:p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Шашукова А.В.</w:t>
            </w:r>
          </w:p>
        </w:tc>
      </w:tr>
      <w:tr w:rsidR="00244A1F" w:rsidRPr="003B5C59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CF6C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Муниципальный этап краевого творческого  конкурса среди детей и молодежи «Наследники </w:t>
            </w:r>
            <w:r w:rsidRPr="003B5C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Победы».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3B5C59" w:rsidRDefault="00CF6C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Алигаджиева Анжела</w:t>
            </w:r>
            <w:r w:rsidR="00244A1F"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/ </w:t>
            </w:r>
          </w:p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9 класс </w:t>
            </w:r>
          </w:p>
          <w:p w:rsidR="00244A1F" w:rsidRPr="003B5C59" w:rsidRDefault="00244A1F" w:rsidP="00CF6C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(муниципальный тур)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Шашукова А.В.</w:t>
            </w:r>
          </w:p>
        </w:tc>
      </w:tr>
      <w:tr w:rsidR="00CF6CEB" w:rsidRPr="003B5C59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3B5C59" w:rsidRDefault="00CF6C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3B5C59" w:rsidRDefault="00CF6C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Муниципальный этап всероссийского конкурса «Лучший урок письма -2022».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3B5C59" w:rsidRDefault="00CF6C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ШашуковаАрмина/10 класс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3B5C59" w:rsidRDefault="00CF6C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Победитель (муниципальный этап)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3B5C59" w:rsidRDefault="00CF6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Шашукова А.В.</w:t>
            </w:r>
          </w:p>
        </w:tc>
      </w:tr>
      <w:tr w:rsidR="00CF6CEB" w:rsidRPr="003B5C59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3B5C59" w:rsidRDefault="00CF6C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3B5C59" w:rsidRDefault="00CF6C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Муниципальный этап всероссийского конкурса «Лучший урок письма -2022».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3B5C59" w:rsidRDefault="00F21C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Шашукова А.В. - педагог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C" w:rsidRPr="003B5C59" w:rsidRDefault="00F21CCC" w:rsidP="00F21C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  <w:p w:rsidR="00CF6CEB" w:rsidRPr="003B5C59" w:rsidRDefault="00F21CCC" w:rsidP="00F21C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(муниципальный тур)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EB" w:rsidRPr="003B5C59" w:rsidRDefault="00F21C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Шашукова А.В.</w:t>
            </w:r>
          </w:p>
        </w:tc>
      </w:tr>
      <w:tr w:rsidR="00244A1F" w:rsidRPr="003B5C59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F21C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Муниципальный этап  слета ученических производственных  бригад и трудовых объединений школьни</w:t>
            </w:r>
            <w:r w:rsidR="00CF6CEB" w:rsidRPr="003B5C59">
              <w:rPr>
                <w:rFonts w:ascii="Times New Roman" w:hAnsi="Times New Roman" w:cs="Times New Roman"/>
                <w:sz w:val="32"/>
                <w:szCs w:val="32"/>
              </w:rPr>
              <w:t>ков в 2022</w:t>
            </w: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EB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Алигаджиева Анжела / 8 класс</w:t>
            </w:r>
          </w:p>
          <w:p w:rsidR="00244A1F" w:rsidRPr="003B5C59" w:rsidRDefault="00CF6CEB" w:rsidP="00CF6C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3 место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муниципальный тур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Беглерова А.Г.</w:t>
            </w:r>
          </w:p>
        </w:tc>
      </w:tr>
      <w:tr w:rsidR="00F21CCC" w:rsidRPr="003B5C59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C" w:rsidRPr="003B5C59" w:rsidRDefault="00F21C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C" w:rsidRPr="003B5C59" w:rsidRDefault="00F21C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Муниципальный этап краевой молодежной научно-познавательной игры «Наука+».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C" w:rsidRPr="003B5C59" w:rsidRDefault="00F21C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Команда «Эрудит»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C" w:rsidRPr="003B5C59" w:rsidRDefault="00F21C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муниципальный тур</w:t>
            </w:r>
          </w:p>
          <w:p w:rsidR="00F21CCC" w:rsidRPr="003B5C59" w:rsidRDefault="00F21CC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(участие)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CC" w:rsidRPr="003B5C59" w:rsidRDefault="00F21C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Шашукова А.В.</w:t>
            </w:r>
          </w:p>
        </w:tc>
      </w:tr>
      <w:tr w:rsidR="007B6883" w:rsidRPr="003B5C59" w:rsidTr="00244A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3" w:rsidRPr="003B5C59" w:rsidRDefault="007B68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3" w:rsidRPr="003B5C59" w:rsidRDefault="007B68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Муниципальный этап  </w:t>
            </w:r>
            <w:r w:rsidR="003E297E"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Всероссийского </w:t>
            </w: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 конкурса «Учитель года – 2022»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3" w:rsidRPr="003B5C59" w:rsidRDefault="007B68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3" w:rsidRPr="003B5C59" w:rsidRDefault="007B688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Муниципальный тур (3 место)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3" w:rsidRPr="003B5C59" w:rsidRDefault="007B68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Шашукова А.В.</w:t>
            </w:r>
          </w:p>
        </w:tc>
      </w:tr>
    </w:tbl>
    <w:p w:rsidR="00244A1F" w:rsidRPr="003B5C59" w:rsidRDefault="00244A1F" w:rsidP="00244A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0059" w:rsidRPr="003B5C59" w:rsidRDefault="00244A1F" w:rsidP="00244A1F">
      <w:pPr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sz w:val="32"/>
          <w:szCs w:val="32"/>
        </w:rPr>
        <w:t xml:space="preserve">Учителя гуманитарного цикла (Шашукова А.В., Беглерова А.Г., Абрамова Н.М., Диланян Г.М.) успешно прошли дистанционное </w:t>
      </w:r>
      <w:r w:rsidRPr="003B5C59">
        <w:rPr>
          <w:rFonts w:ascii="Times New Roman" w:hAnsi="Times New Roman" w:cs="Times New Roman"/>
          <w:sz w:val="32"/>
          <w:szCs w:val="32"/>
        </w:rPr>
        <w:lastRenderedPageBreak/>
        <w:t>обучение по учебному курсу «Подготовка организаторов в аудитории и вне ау</w:t>
      </w:r>
      <w:r w:rsidR="007B6883" w:rsidRPr="003B5C59">
        <w:rPr>
          <w:rFonts w:ascii="Times New Roman" w:hAnsi="Times New Roman" w:cs="Times New Roman"/>
          <w:sz w:val="32"/>
          <w:szCs w:val="32"/>
        </w:rPr>
        <w:t>дитории», получили сертификаты.</w:t>
      </w:r>
    </w:p>
    <w:p w:rsidR="00244A1F" w:rsidRPr="003B5C59" w:rsidRDefault="00244A1F" w:rsidP="00244A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5C59">
        <w:rPr>
          <w:rFonts w:ascii="Times New Roman" w:hAnsi="Times New Roman" w:cs="Times New Roman"/>
          <w:b/>
          <w:sz w:val="32"/>
          <w:szCs w:val="32"/>
        </w:rPr>
        <w:t>6. Всероссийские  проверочные работы.</w:t>
      </w:r>
    </w:p>
    <w:p w:rsidR="00244A1F" w:rsidRPr="003B5C59" w:rsidRDefault="000F0059" w:rsidP="00244A1F">
      <w:pPr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sz w:val="32"/>
          <w:szCs w:val="32"/>
        </w:rPr>
        <w:t xml:space="preserve">       В нашей школе  за 2021 – 2022</w:t>
      </w:r>
      <w:r w:rsidR="00244A1F" w:rsidRPr="003B5C59">
        <w:rPr>
          <w:rFonts w:ascii="Times New Roman" w:hAnsi="Times New Roman" w:cs="Times New Roman"/>
          <w:sz w:val="32"/>
          <w:szCs w:val="32"/>
        </w:rPr>
        <w:t xml:space="preserve">  учебный год  были проведены всероссийские и региональные проверочные работы.</w:t>
      </w:r>
    </w:p>
    <w:p w:rsidR="00244A1F" w:rsidRPr="003B5C59" w:rsidRDefault="00244A1F" w:rsidP="00244A1F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B5C59">
        <w:rPr>
          <w:rFonts w:ascii="Times New Roman" w:hAnsi="Times New Roman" w:cs="Times New Roman"/>
          <w:sz w:val="32"/>
          <w:szCs w:val="32"/>
          <w:u w:val="single"/>
        </w:rPr>
        <w:t>Результаты в таблице:</w:t>
      </w:r>
    </w:p>
    <w:p w:rsidR="00244A1F" w:rsidRPr="003B5C59" w:rsidRDefault="00244A1F" w:rsidP="00244A1F">
      <w:pPr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sz w:val="32"/>
          <w:szCs w:val="32"/>
        </w:rPr>
        <w:t>Всероссийские проверочные работы:</w:t>
      </w:r>
    </w:p>
    <w:tbl>
      <w:tblPr>
        <w:tblStyle w:val="a4"/>
        <w:tblW w:w="0" w:type="auto"/>
        <w:tblLook w:val="04A0"/>
      </w:tblPr>
      <w:tblGrid>
        <w:gridCol w:w="730"/>
        <w:gridCol w:w="2332"/>
        <w:gridCol w:w="1456"/>
        <w:gridCol w:w="1477"/>
        <w:gridCol w:w="1572"/>
        <w:gridCol w:w="2004"/>
      </w:tblGrid>
      <w:tr w:rsidR="00244A1F" w:rsidRPr="003B5C59" w:rsidTr="00F674E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Кол-во уч-ся в классе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Качество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Обученность</w:t>
            </w:r>
          </w:p>
        </w:tc>
      </w:tr>
      <w:tr w:rsidR="00244A1F" w:rsidRPr="003B5C59" w:rsidTr="00F674E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6E31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6E31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244A1F" w:rsidRPr="003B5C59" w:rsidTr="00F674E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F67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6E31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6E31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F" w:rsidRPr="003B5C59" w:rsidRDefault="00244A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</w:tbl>
    <w:p w:rsidR="00BA637B" w:rsidRPr="003B5C59" w:rsidRDefault="00BA637B" w:rsidP="00244A1F">
      <w:pPr>
        <w:rPr>
          <w:rFonts w:ascii="Times New Roman" w:hAnsi="Times New Roman" w:cs="Times New Roman"/>
          <w:b/>
          <w:sz w:val="32"/>
          <w:szCs w:val="32"/>
        </w:rPr>
      </w:pPr>
    </w:p>
    <w:p w:rsidR="00244A1F" w:rsidRPr="003B5C59" w:rsidRDefault="00244A1F" w:rsidP="00244A1F">
      <w:pPr>
        <w:rPr>
          <w:rFonts w:ascii="Times New Roman" w:hAnsi="Times New Roman" w:cs="Times New Roman"/>
          <w:b/>
          <w:sz w:val="32"/>
          <w:szCs w:val="32"/>
        </w:rPr>
      </w:pPr>
      <w:r w:rsidRPr="003B5C59">
        <w:rPr>
          <w:rFonts w:ascii="Times New Roman" w:hAnsi="Times New Roman" w:cs="Times New Roman"/>
          <w:b/>
          <w:sz w:val="32"/>
          <w:szCs w:val="32"/>
        </w:rPr>
        <w:t>Выводы:</w:t>
      </w:r>
    </w:p>
    <w:p w:rsidR="00244A1F" w:rsidRPr="003B5C59" w:rsidRDefault="00244A1F" w:rsidP="00244A1F">
      <w:pPr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sz w:val="32"/>
          <w:szCs w:val="32"/>
        </w:rPr>
        <w:t>1. Из выше изложенного следует, что всероссийские прове</w:t>
      </w:r>
      <w:r w:rsidR="00F674EA" w:rsidRPr="003B5C59">
        <w:rPr>
          <w:rFonts w:ascii="Times New Roman" w:hAnsi="Times New Roman" w:cs="Times New Roman"/>
          <w:sz w:val="32"/>
          <w:szCs w:val="32"/>
        </w:rPr>
        <w:t xml:space="preserve">рочные работы писали учащиеся 5 и 7 класса. </w:t>
      </w:r>
    </w:p>
    <w:p w:rsidR="00244A1F" w:rsidRPr="003B5C59" w:rsidRDefault="00244A1F" w:rsidP="00244A1F">
      <w:pPr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sz w:val="32"/>
          <w:szCs w:val="32"/>
        </w:rPr>
        <w:t>2. Из анализа  следует, что качество знаний по русскому я</w:t>
      </w:r>
      <w:r w:rsidR="00F674EA" w:rsidRPr="003B5C59">
        <w:rPr>
          <w:rFonts w:ascii="Times New Roman" w:hAnsi="Times New Roman" w:cs="Times New Roman"/>
          <w:sz w:val="32"/>
          <w:szCs w:val="32"/>
        </w:rPr>
        <w:t>зыку (7 класс) составил всего 50%, а у 5 класса – качество составило 42%.</w:t>
      </w:r>
    </w:p>
    <w:p w:rsidR="00244A1F" w:rsidRPr="003B5C59" w:rsidRDefault="00F674EA" w:rsidP="00244A1F">
      <w:pPr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sz w:val="32"/>
          <w:szCs w:val="32"/>
        </w:rPr>
        <w:t>3</w:t>
      </w:r>
      <w:r w:rsidR="00244A1F" w:rsidRPr="003B5C59">
        <w:rPr>
          <w:rFonts w:ascii="Times New Roman" w:hAnsi="Times New Roman" w:cs="Times New Roman"/>
          <w:sz w:val="32"/>
          <w:szCs w:val="32"/>
        </w:rPr>
        <w:t>. Ре</w:t>
      </w:r>
      <w:r w:rsidRPr="003B5C59">
        <w:rPr>
          <w:rFonts w:ascii="Times New Roman" w:hAnsi="Times New Roman" w:cs="Times New Roman"/>
          <w:sz w:val="32"/>
          <w:szCs w:val="32"/>
        </w:rPr>
        <w:t xml:space="preserve">зультаты ВПР по русскому языку в 5 и 7 классах </w:t>
      </w:r>
      <w:r w:rsidR="00244A1F" w:rsidRPr="003B5C59">
        <w:rPr>
          <w:rFonts w:ascii="Times New Roman" w:hAnsi="Times New Roman" w:cs="Times New Roman"/>
          <w:sz w:val="32"/>
          <w:szCs w:val="32"/>
        </w:rPr>
        <w:t>соответствуют четвертным и годовым оценкам учащихся.</w:t>
      </w:r>
    </w:p>
    <w:p w:rsidR="00F674EA" w:rsidRPr="003B5C59" w:rsidRDefault="00F674EA" w:rsidP="00244A1F">
      <w:pPr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sz w:val="32"/>
          <w:szCs w:val="32"/>
        </w:rPr>
        <w:t>В этом учебном году не все классы успели написать ВПР, так как Министерством образования было принято решение о переносе ВПР на осень из-за очередного увеличения числа заболевших, особенно детей и подростков короновирусной инфекцией.</w:t>
      </w:r>
    </w:p>
    <w:p w:rsidR="003E297E" w:rsidRPr="003B5C59" w:rsidRDefault="003E297E" w:rsidP="00244A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297E" w:rsidRPr="003B5C59" w:rsidRDefault="003E297E" w:rsidP="00244A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297E" w:rsidRPr="003B5C59" w:rsidRDefault="00145B0F" w:rsidP="003E297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5C59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0F0059" w:rsidRPr="003B5C59">
        <w:rPr>
          <w:rFonts w:ascii="Times New Roman" w:hAnsi="Times New Roman" w:cs="Times New Roman"/>
          <w:b/>
          <w:sz w:val="32"/>
          <w:szCs w:val="32"/>
        </w:rPr>
        <w:t>Итоговые контрольные работы.</w:t>
      </w:r>
    </w:p>
    <w:p w:rsidR="000F0059" w:rsidRPr="003B5C59" w:rsidRDefault="00145B0F" w:rsidP="003E297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5C59">
        <w:rPr>
          <w:rFonts w:ascii="Times New Roman" w:hAnsi="Times New Roman" w:cs="Times New Roman"/>
          <w:sz w:val="32"/>
          <w:szCs w:val="32"/>
        </w:rPr>
        <w:lastRenderedPageBreak/>
        <w:t>Контрольные работы проводились в виде тестов и письменных работ с грамматиче</w:t>
      </w:r>
      <w:r w:rsidR="00036363" w:rsidRPr="003B5C59">
        <w:rPr>
          <w:rFonts w:ascii="Times New Roman" w:hAnsi="Times New Roman" w:cs="Times New Roman"/>
          <w:sz w:val="32"/>
          <w:szCs w:val="32"/>
        </w:rPr>
        <w:t>ским заданием по русскому языку, по немецкому языку и обществознанию в виде тестовой формы.</w:t>
      </w:r>
    </w:p>
    <w:p w:rsidR="00225996" w:rsidRPr="003B5C59" w:rsidRDefault="00225996" w:rsidP="00145B0F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5"/>
        <w:gridCol w:w="1016"/>
        <w:gridCol w:w="3252"/>
        <w:gridCol w:w="2258"/>
        <w:gridCol w:w="2230"/>
      </w:tblGrid>
      <w:tr w:rsidR="00145B0F" w:rsidRPr="003B5C59" w:rsidTr="00145B0F">
        <w:tc>
          <w:tcPr>
            <w:tcW w:w="817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992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261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             Предмет</w:t>
            </w:r>
          </w:p>
        </w:tc>
        <w:tc>
          <w:tcPr>
            <w:tcW w:w="2268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Качество </w:t>
            </w:r>
          </w:p>
        </w:tc>
        <w:tc>
          <w:tcPr>
            <w:tcW w:w="2233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Обученность</w:t>
            </w:r>
          </w:p>
        </w:tc>
      </w:tr>
      <w:tr w:rsidR="00145B0F" w:rsidRPr="003B5C59" w:rsidTr="00145B0F">
        <w:tc>
          <w:tcPr>
            <w:tcW w:w="817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42%</w:t>
            </w:r>
          </w:p>
        </w:tc>
        <w:tc>
          <w:tcPr>
            <w:tcW w:w="2233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145B0F" w:rsidRPr="003B5C59" w:rsidTr="00145B0F">
        <w:tc>
          <w:tcPr>
            <w:tcW w:w="817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1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2268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47%</w:t>
            </w:r>
          </w:p>
        </w:tc>
        <w:tc>
          <w:tcPr>
            <w:tcW w:w="2233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145B0F" w:rsidRPr="003B5C59" w:rsidTr="00145B0F">
        <w:tc>
          <w:tcPr>
            <w:tcW w:w="817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57%</w:t>
            </w:r>
          </w:p>
        </w:tc>
        <w:tc>
          <w:tcPr>
            <w:tcW w:w="2233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145B0F" w:rsidRPr="003B5C59" w:rsidTr="00145B0F">
        <w:tc>
          <w:tcPr>
            <w:tcW w:w="817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2268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35%</w:t>
            </w:r>
          </w:p>
        </w:tc>
        <w:tc>
          <w:tcPr>
            <w:tcW w:w="2233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145B0F" w:rsidRPr="003B5C59" w:rsidTr="00145B0F">
        <w:tc>
          <w:tcPr>
            <w:tcW w:w="817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1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268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48%</w:t>
            </w:r>
          </w:p>
        </w:tc>
        <w:tc>
          <w:tcPr>
            <w:tcW w:w="2233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145B0F" w:rsidRPr="003B5C59" w:rsidTr="00145B0F">
        <w:tc>
          <w:tcPr>
            <w:tcW w:w="817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2233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145B0F" w:rsidRPr="003B5C59" w:rsidTr="00145B0F">
        <w:tc>
          <w:tcPr>
            <w:tcW w:w="817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1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2233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145B0F" w:rsidRPr="003B5C59" w:rsidTr="00145B0F">
        <w:tc>
          <w:tcPr>
            <w:tcW w:w="817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1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35%</w:t>
            </w:r>
          </w:p>
        </w:tc>
        <w:tc>
          <w:tcPr>
            <w:tcW w:w="2233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145B0F" w:rsidRPr="003B5C59" w:rsidTr="00145B0F">
        <w:tc>
          <w:tcPr>
            <w:tcW w:w="817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1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2268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35%</w:t>
            </w:r>
          </w:p>
        </w:tc>
        <w:tc>
          <w:tcPr>
            <w:tcW w:w="2233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145B0F" w:rsidRPr="003B5C59" w:rsidTr="00145B0F">
        <w:tc>
          <w:tcPr>
            <w:tcW w:w="817" w:type="dxa"/>
          </w:tcPr>
          <w:p w:rsidR="00145B0F" w:rsidRPr="003B5C59" w:rsidRDefault="00145B0F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1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268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38%</w:t>
            </w:r>
          </w:p>
        </w:tc>
        <w:tc>
          <w:tcPr>
            <w:tcW w:w="2233" w:type="dxa"/>
          </w:tcPr>
          <w:p w:rsidR="00145B0F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036363" w:rsidRPr="003B5C59" w:rsidTr="00145B0F">
        <w:tc>
          <w:tcPr>
            <w:tcW w:w="817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261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2268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31%</w:t>
            </w:r>
          </w:p>
        </w:tc>
        <w:tc>
          <w:tcPr>
            <w:tcW w:w="2233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036363" w:rsidRPr="003B5C59" w:rsidTr="00145B0F">
        <w:tc>
          <w:tcPr>
            <w:tcW w:w="817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1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28%</w:t>
            </w:r>
          </w:p>
        </w:tc>
        <w:tc>
          <w:tcPr>
            <w:tcW w:w="2233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036363" w:rsidRPr="003B5C59" w:rsidTr="00145B0F">
        <w:tc>
          <w:tcPr>
            <w:tcW w:w="817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1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2268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28%</w:t>
            </w:r>
          </w:p>
        </w:tc>
        <w:tc>
          <w:tcPr>
            <w:tcW w:w="2233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036363" w:rsidRPr="003B5C59" w:rsidTr="00145B0F">
        <w:tc>
          <w:tcPr>
            <w:tcW w:w="817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261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268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28%</w:t>
            </w:r>
          </w:p>
        </w:tc>
        <w:tc>
          <w:tcPr>
            <w:tcW w:w="2233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036363" w:rsidRPr="003B5C59" w:rsidTr="00145B0F">
        <w:tc>
          <w:tcPr>
            <w:tcW w:w="817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1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62%</w:t>
            </w:r>
          </w:p>
        </w:tc>
        <w:tc>
          <w:tcPr>
            <w:tcW w:w="2233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036363" w:rsidRPr="003B5C59" w:rsidTr="00145B0F">
        <w:tc>
          <w:tcPr>
            <w:tcW w:w="817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1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2268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62%</w:t>
            </w:r>
          </w:p>
        </w:tc>
        <w:tc>
          <w:tcPr>
            <w:tcW w:w="2233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036363" w:rsidRPr="003B5C59" w:rsidTr="00145B0F">
        <w:tc>
          <w:tcPr>
            <w:tcW w:w="817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261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268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62%</w:t>
            </w:r>
          </w:p>
        </w:tc>
        <w:tc>
          <w:tcPr>
            <w:tcW w:w="2233" w:type="dxa"/>
          </w:tcPr>
          <w:p w:rsidR="00036363" w:rsidRPr="003B5C59" w:rsidRDefault="00036363" w:rsidP="00145B0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</w:tbl>
    <w:p w:rsidR="00145B0F" w:rsidRPr="003B5C59" w:rsidRDefault="00145B0F" w:rsidP="00145B0F">
      <w:pPr>
        <w:pStyle w:val="a6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44A1F" w:rsidRPr="003B5C59" w:rsidRDefault="00145B0F" w:rsidP="00244A1F">
      <w:pPr>
        <w:widowControl w:val="0"/>
        <w:autoSpaceDE w:val="0"/>
        <w:autoSpaceDN w:val="0"/>
        <w:adjustRightInd w:val="0"/>
        <w:spacing w:before="105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="00244A1F"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Подготовка к ОГЭ и ЕГЭ.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Учителями МО в течение года проводилась дифференцированная работа по подготовке к ОГЭ/ЕГЭ: индивидуально-групповые занятия по подготовке к ОГЭ/ЕГЭ, индивидуальные консультации, были составлены разноуровневые тесты по материалам ОГЭ/ЕГЭ, велась углубленная работа с тестовыми заданиями, подготовка к сочинениям и изложениям.  Все учащиеся выпускного 9 и 11 класса были  допущены к сдаче ОГЭ/ЕГЭ. </w:t>
      </w:r>
    </w:p>
    <w:p w:rsidR="00225996" w:rsidRPr="003B5C59" w:rsidRDefault="00225996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25996" w:rsidRPr="003B5C59" w:rsidRDefault="00225996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Итоги ОГЭ/ЕГЭ </w:t>
      </w:r>
      <w:r w:rsidR="003E297E" w:rsidRPr="003B5C5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русскому языку </w:t>
      </w:r>
      <w:r w:rsidRPr="003B5C59">
        <w:rPr>
          <w:rFonts w:ascii="Times New Roman" w:hAnsi="Times New Roman" w:cs="Times New Roman"/>
          <w:b/>
          <w:color w:val="000000"/>
          <w:sz w:val="32"/>
          <w:szCs w:val="32"/>
        </w:rPr>
        <w:t>2022 г.</w:t>
      </w:r>
    </w:p>
    <w:tbl>
      <w:tblPr>
        <w:tblStyle w:val="a4"/>
        <w:tblW w:w="0" w:type="auto"/>
        <w:tblLook w:val="04A0"/>
      </w:tblPr>
      <w:tblGrid>
        <w:gridCol w:w="1099"/>
        <w:gridCol w:w="1823"/>
        <w:gridCol w:w="1405"/>
        <w:gridCol w:w="1404"/>
        <w:gridCol w:w="1836"/>
        <w:gridCol w:w="2004"/>
      </w:tblGrid>
      <w:tr w:rsidR="00225996" w:rsidRPr="003B5C59" w:rsidTr="00225996">
        <w:tc>
          <w:tcPr>
            <w:tcW w:w="1101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1842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Кол-во уч-</w:t>
            </w: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lastRenderedPageBreak/>
              <w:t>ся</w:t>
            </w:r>
          </w:p>
        </w:tc>
        <w:tc>
          <w:tcPr>
            <w:tcW w:w="1418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lastRenderedPageBreak/>
              <w:t xml:space="preserve">«4» и </w:t>
            </w: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lastRenderedPageBreak/>
              <w:t>«5»</w:t>
            </w:r>
          </w:p>
        </w:tc>
        <w:tc>
          <w:tcPr>
            <w:tcW w:w="1417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lastRenderedPageBreak/>
              <w:t xml:space="preserve">     «3»</w:t>
            </w:r>
          </w:p>
        </w:tc>
        <w:tc>
          <w:tcPr>
            <w:tcW w:w="1843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Качество</w:t>
            </w:r>
          </w:p>
        </w:tc>
        <w:tc>
          <w:tcPr>
            <w:tcW w:w="1950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Обученность</w:t>
            </w:r>
          </w:p>
        </w:tc>
      </w:tr>
      <w:tr w:rsidR="00225996" w:rsidRPr="003B5C59" w:rsidTr="00225996">
        <w:tc>
          <w:tcPr>
            <w:tcW w:w="1101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lastRenderedPageBreak/>
              <w:t>9</w:t>
            </w:r>
          </w:p>
        </w:tc>
        <w:tc>
          <w:tcPr>
            <w:tcW w:w="1842" w:type="dxa"/>
          </w:tcPr>
          <w:p w:rsidR="00225996" w:rsidRPr="003B5C59" w:rsidRDefault="00225996" w:rsidP="0022599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12 чел.</w:t>
            </w:r>
          </w:p>
        </w:tc>
        <w:tc>
          <w:tcPr>
            <w:tcW w:w="1417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 чел.</w:t>
            </w:r>
          </w:p>
        </w:tc>
        <w:tc>
          <w:tcPr>
            <w:tcW w:w="1843" w:type="dxa"/>
          </w:tcPr>
          <w:p w:rsidR="00225996" w:rsidRPr="003B5C59" w:rsidRDefault="00225996" w:rsidP="0022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92%</w:t>
            </w:r>
          </w:p>
        </w:tc>
        <w:tc>
          <w:tcPr>
            <w:tcW w:w="1950" w:type="dxa"/>
          </w:tcPr>
          <w:p w:rsidR="00225996" w:rsidRPr="003B5C59" w:rsidRDefault="00225996" w:rsidP="002259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100%</w:t>
            </w:r>
          </w:p>
        </w:tc>
      </w:tr>
      <w:tr w:rsidR="00225996" w:rsidRPr="003B5C59" w:rsidTr="00225996">
        <w:tc>
          <w:tcPr>
            <w:tcW w:w="1101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2" w:type="dxa"/>
          </w:tcPr>
          <w:p w:rsidR="00225996" w:rsidRPr="003B5C59" w:rsidRDefault="00225996" w:rsidP="0022599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5 чел.</w:t>
            </w:r>
          </w:p>
        </w:tc>
        <w:tc>
          <w:tcPr>
            <w:tcW w:w="1417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3 чел.</w:t>
            </w:r>
          </w:p>
        </w:tc>
        <w:tc>
          <w:tcPr>
            <w:tcW w:w="1843" w:type="dxa"/>
          </w:tcPr>
          <w:p w:rsidR="00225996" w:rsidRPr="003B5C59" w:rsidRDefault="00225996" w:rsidP="00225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62%</w:t>
            </w:r>
          </w:p>
        </w:tc>
        <w:tc>
          <w:tcPr>
            <w:tcW w:w="1950" w:type="dxa"/>
          </w:tcPr>
          <w:p w:rsidR="00225996" w:rsidRPr="003B5C59" w:rsidRDefault="00225996" w:rsidP="00244A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3B5C59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    100%</w:t>
            </w:r>
          </w:p>
        </w:tc>
      </w:tr>
    </w:tbl>
    <w:p w:rsidR="00225996" w:rsidRPr="003B5C59" w:rsidRDefault="00225996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bCs/>
          <w:color w:val="000000"/>
          <w:sz w:val="32"/>
          <w:szCs w:val="32"/>
        </w:rPr>
        <w:t>Из таблицы следует, что учащиеся 9 и 11 класса хорошо справились с экзаменом по русскому языку</w:t>
      </w:r>
      <w:r w:rsidR="003E297E" w:rsidRPr="003B5C59">
        <w:rPr>
          <w:rFonts w:ascii="Times New Roman" w:hAnsi="Times New Roman" w:cs="Times New Roman"/>
          <w:bCs/>
          <w:color w:val="000000"/>
          <w:sz w:val="32"/>
          <w:szCs w:val="32"/>
        </w:rPr>
        <w:t>, где качество в 9 классе составило 92%, а в 11  - 62%.</w:t>
      </w:r>
    </w:p>
    <w:p w:rsidR="00244A1F" w:rsidRPr="003B5C59" w:rsidRDefault="00225996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 w:rsidR="00244A1F"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  Педагогические технологии.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bCs/>
          <w:color w:val="000000"/>
          <w:sz w:val="32"/>
          <w:szCs w:val="32"/>
        </w:rPr>
        <w:t>      Использование компьютерных технологий стало одним из приоритетных направлений деятельности членов ШМО. Освоив на должном уровне данную технологию, преподаватели рационально используют ее в урочной и во внеурочной деятельности. Данная технология способствует развитию познавательного интереса, привлечению внимания к предметам гуманитарного цикла тех учащихся, которые склонны к данным наукам. На своем опыте члены ШМО убедились в том, что использование современных образовательных технологий позволяет на основе личностно - 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ИКТ  повышается  интерес учащихся к предмету, успеваемость и качество знаний учащихся, экономится  время на опрос, у учащихся появляется возможность  самостоятельно заниматься не только на уроках, но и в домашних условиях, растет компетенция самого учителя и уважение к нему  со стороны учеников и коллег.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b/>
          <w:bCs/>
          <w:color w:val="000000"/>
          <w:sz w:val="32"/>
          <w:szCs w:val="32"/>
        </w:rPr>
        <w:t>V. Общие выводы: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- проблема школы и вытекающая из нее тема методического объединения соответствуют основным задачам, стоящим перед школой;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131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- члены ШМО гуманитарного цикла понимают значимость методической работы, принимают активное участие в жизни школы;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lastRenderedPageBreak/>
        <w:t>- тематика заседаний отражает основные проблемы, стоящие перед учителями;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- заседания тщательно подготовлены и продуманы;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- протоколы заседаний ШМО ведутся и хранятся.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- выступления и выводы основывались на анализе, практических результатах, 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позволяющим сделать серьезные методические обобщения;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- проводилась работа по овладению учителями современными методиками и 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технологиями обучения;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- уделялось внимание формированию у учащихся навыков творческой и</w:t>
      </w:r>
      <w:r w:rsidR="000C743E" w:rsidRPr="003B5C59">
        <w:rPr>
          <w:rFonts w:ascii="Times New Roman" w:hAnsi="Times New Roman" w:cs="Times New Roman"/>
          <w:color w:val="000000"/>
          <w:sz w:val="32"/>
          <w:szCs w:val="32"/>
        </w:rPr>
        <w:t>сследовательской  деятельности;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128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Но в работе педагогов ШМО остались еще не решенные до конца проблемы: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- не в полной мере используются на уроках и внеурочной деятельности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современные образовательные технологии;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- нет достаточного опыта  работы по составлению технологических  карт  уроков по ФГОС; 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-  систематически  не  ведется работа с  одаренными и слабоуспевающими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15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школьниками;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8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- не все педагоги публикуют методические разработки в сети Интернет;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- недостаточно используются инновационные технологии.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      Имеющиеся недостатки в работе анализируются, а значит, возможно, их устранение в новом учебном году.</w:t>
      </w:r>
    </w:p>
    <w:p w:rsidR="00244A1F" w:rsidRPr="003B5C59" w:rsidRDefault="00244A1F" w:rsidP="00244A1F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    На основании вышеизложенного работу ШМО учителей гуманитарного цикла следует признать удовлетворительной.</w:t>
      </w:r>
    </w:p>
    <w:p w:rsidR="00244A1F" w:rsidRPr="003B5C59" w:rsidRDefault="00F674EA" w:rsidP="00244A1F">
      <w:pPr>
        <w:widowControl w:val="0"/>
        <w:autoSpaceDE w:val="0"/>
        <w:autoSpaceDN w:val="0"/>
        <w:adjustRightInd w:val="0"/>
        <w:spacing w:before="133" w:after="0"/>
        <w:ind w:right="65"/>
        <w:jc w:val="both"/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color w:val="000000"/>
          <w:sz w:val="32"/>
          <w:szCs w:val="32"/>
        </w:rPr>
        <w:t>В 2022 - 2023</w:t>
      </w:r>
      <w:r w:rsidR="00244A1F" w:rsidRPr="003B5C59">
        <w:rPr>
          <w:rFonts w:ascii="Times New Roman" w:hAnsi="Times New Roman" w:cs="Times New Roman"/>
          <w:color w:val="000000"/>
          <w:sz w:val="32"/>
          <w:szCs w:val="32"/>
        </w:rPr>
        <w:t xml:space="preserve">учебном году мы будем работать над методической </w:t>
      </w:r>
      <w:r w:rsidR="00244A1F" w:rsidRPr="003B5C59">
        <w:rPr>
          <w:rFonts w:ascii="Times New Roman" w:hAnsi="Times New Roman" w:cs="Times New Roman"/>
          <w:color w:val="000000"/>
          <w:sz w:val="32"/>
          <w:szCs w:val="32"/>
        </w:rPr>
        <w:lastRenderedPageBreak/>
        <w:t>темой:</w:t>
      </w:r>
      <w:r w:rsidR="00BA637B" w:rsidRPr="003B5C59">
        <w:rPr>
          <w:rFonts w:ascii="Times New Roman" w:eastAsia="Times New Roman" w:hAnsi="Times New Roman"/>
          <w:sz w:val="32"/>
          <w:szCs w:val="32"/>
        </w:rPr>
        <w:t xml:space="preserve"> «Взаимодействие школы с семьей».</w:t>
      </w:r>
    </w:p>
    <w:p w:rsidR="00244A1F" w:rsidRPr="003B5C59" w:rsidRDefault="00244A1F" w:rsidP="00244A1F">
      <w:pPr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sz w:val="32"/>
          <w:szCs w:val="32"/>
        </w:rPr>
        <w:br/>
      </w:r>
    </w:p>
    <w:p w:rsidR="00244A1F" w:rsidRPr="003B5C59" w:rsidRDefault="00244A1F" w:rsidP="00244A1F">
      <w:pPr>
        <w:rPr>
          <w:rFonts w:ascii="Times New Roman" w:hAnsi="Times New Roman" w:cs="Times New Roman"/>
          <w:sz w:val="32"/>
          <w:szCs w:val="32"/>
        </w:rPr>
      </w:pPr>
    </w:p>
    <w:p w:rsidR="00244A1F" w:rsidRPr="003B5C59" w:rsidRDefault="00244A1F" w:rsidP="00244A1F">
      <w:pPr>
        <w:rPr>
          <w:rFonts w:ascii="Times New Roman" w:hAnsi="Times New Roman" w:cs="Times New Roman"/>
          <w:sz w:val="32"/>
          <w:szCs w:val="32"/>
        </w:rPr>
      </w:pPr>
    </w:p>
    <w:p w:rsidR="00244A1F" w:rsidRPr="003B5C59" w:rsidRDefault="00244A1F" w:rsidP="00244A1F">
      <w:pPr>
        <w:rPr>
          <w:rFonts w:ascii="Times New Roman" w:hAnsi="Times New Roman" w:cs="Times New Roman"/>
          <w:sz w:val="32"/>
          <w:szCs w:val="32"/>
        </w:rPr>
      </w:pPr>
    </w:p>
    <w:p w:rsidR="00244A1F" w:rsidRPr="003B5C59" w:rsidRDefault="00244A1F" w:rsidP="00244A1F">
      <w:pPr>
        <w:rPr>
          <w:rFonts w:ascii="Times New Roman" w:hAnsi="Times New Roman" w:cs="Times New Roman"/>
          <w:sz w:val="32"/>
          <w:szCs w:val="32"/>
        </w:rPr>
      </w:pPr>
    </w:p>
    <w:p w:rsidR="00244A1F" w:rsidRPr="003B5C59" w:rsidRDefault="00244A1F" w:rsidP="00244A1F">
      <w:pPr>
        <w:rPr>
          <w:rFonts w:ascii="Times New Roman" w:hAnsi="Times New Roman" w:cs="Times New Roman"/>
          <w:sz w:val="32"/>
          <w:szCs w:val="32"/>
        </w:rPr>
      </w:pPr>
    </w:p>
    <w:p w:rsidR="00BA637B" w:rsidRPr="003B5C59" w:rsidRDefault="00BA637B" w:rsidP="00244A1F">
      <w:pPr>
        <w:rPr>
          <w:rFonts w:ascii="Times New Roman" w:hAnsi="Times New Roman" w:cs="Times New Roman"/>
          <w:sz w:val="32"/>
          <w:szCs w:val="32"/>
        </w:rPr>
      </w:pPr>
    </w:p>
    <w:p w:rsidR="00BA637B" w:rsidRPr="003B5C59" w:rsidRDefault="00BA637B" w:rsidP="00244A1F">
      <w:pPr>
        <w:rPr>
          <w:rFonts w:ascii="Times New Roman" w:hAnsi="Times New Roman" w:cs="Times New Roman"/>
          <w:sz w:val="32"/>
          <w:szCs w:val="32"/>
        </w:rPr>
      </w:pPr>
    </w:p>
    <w:p w:rsidR="003E297E" w:rsidRPr="003B5C59" w:rsidRDefault="003E297E" w:rsidP="00244A1F">
      <w:pPr>
        <w:rPr>
          <w:rFonts w:ascii="Times New Roman" w:hAnsi="Times New Roman" w:cs="Times New Roman"/>
          <w:sz w:val="32"/>
          <w:szCs w:val="32"/>
        </w:rPr>
      </w:pPr>
    </w:p>
    <w:p w:rsidR="003E297E" w:rsidRPr="003B5C59" w:rsidRDefault="003E297E" w:rsidP="00244A1F">
      <w:pPr>
        <w:rPr>
          <w:rFonts w:ascii="Times New Roman" w:hAnsi="Times New Roman" w:cs="Times New Roman"/>
          <w:sz w:val="32"/>
          <w:szCs w:val="32"/>
        </w:rPr>
      </w:pPr>
    </w:p>
    <w:p w:rsidR="003E297E" w:rsidRPr="003B5C59" w:rsidRDefault="003E297E" w:rsidP="00244A1F">
      <w:pPr>
        <w:rPr>
          <w:rFonts w:ascii="Times New Roman" w:hAnsi="Times New Roman" w:cs="Times New Roman"/>
          <w:sz w:val="32"/>
          <w:szCs w:val="32"/>
        </w:rPr>
      </w:pPr>
    </w:p>
    <w:p w:rsidR="00BA637B" w:rsidRPr="003B5C59" w:rsidRDefault="00BA637B" w:rsidP="00244A1F">
      <w:pPr>
        <w:rPr>
          <w:rFonts w:ascii="Times New Roman" w:hAnsi="Times New Roman" w:cs="Times New Roman"/>
          <w:sz w:val="32"/>
          <w:szCs w:val="32"/>
        </w:rPr>
      </w:pPr>
    </w:p>
    <w:p w:rsidR="00244A1F" w:rsidRPr="003B5C59" w:rsidRDefault="00244A1F" w:rsidP="00244A1F">
      <w:pPr>
        <w:rPr>
          <w:rFonts w:ascii="Times New Roman" w:hAnsi="Times New Roman" w:cs="Times New Roman"/>
          <w:sz w:val="32"/>
          <w:szCs w:val="32"/>
        </w:rPr>
      </w:pPr>
      <w:r w:rsidRPr="003B5C59">
        <w:rPr>
          <w:rFonts w:ascii="Times New Roman" w:hAnsi="Times New Roman" w:cs="Times New Roman"/>
          <w:sz w:val="32"/>
          <w:szCs w:val="32"/>
        </w:rPr>
        <w:t>Руководитель ШМО гуманитарного цикла: /__________/Шашукова А.В./</w:t>
      </w:r>
    </w:p>
    <w:p w:rsidR="007F5A6B" w:rsidRPr="003B5C59" w:rsidRDefault="007F5A6B">
      <w:pPr>
        <w:rPr>
          <w:sz w:val="32"/>
          <w:szCs w:val="32"/>
        </w:rPr>
      </w:pPr>
    </w:p>
    <w:sectPr w:rsidR="007F5A6B" w:rsidRPr="003B5C59" w:rsidSect="00A2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913" w:rsidRDefault="00990913" w:rsidP="00270474">
      <w:pPr>
        <w:spacing w:after="0" w:line="240" w:lineRule="auto"/>
      </w:pPr>
      <w:r>
        <w:separator/>
      </w:r>
    </w:p>
  </w:endnote>
  <w:endnote w:type="continuationSeparator" w:id="1">
    <w:p w:rsidR="00990913" w:rsidRDefault="00990913" w:rsidP="0027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913" w:rsidRDefault="00990913" w:rsidP="00270474">
      <w:pPr>
        <w:spacing w:after="0" w:line="240" w:lineRule="auto"/>
      </w:pPr>
      <w:r>
        <w:separator/>
      </w:r>
    </w:p>
  </w:footnote>
  <w:footnote w:type="continuationSeparator" w:id="1">
    <w:p w:rsidR="00990913" w:rsidRDefault="00990913" w:rsidP="0027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05"/>
    <w:multiLevelType w:val="hybridMultilevel"/>
    <w:tmpl w:val="FBA21DAA"/>
    <w:lvl w:ilvl="0" w:tplc="E54647E8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">
    <w:nsid w:val="23802B76"/>
    <w:multiLevelType w:val="hybridMultilevel"/>
    <w:tmpl w:val="F564BA04"/>
    <w:lvl w:ilvl="0" w:tplc="BE08E6CA">
      <w:start w:val="1"/>
      <w:numFmt w:val="decimal"/>
      <w:lvlText w:val="%1."/>
      <w:lvlJc w:val="left"/>
      <w:pPr>
        <w:ind w:left="104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14A69DA">
      <w:numFmt w:val="bullet"/>
      <w:lvlText w:val="•"/>
      <w:lvlJc w:val="left"/>
      <w:pPr>
        <w:ind w:left="496" w:hanging="269"/>
      </w:pPr>
      <w:rPr>
        <w:lang w:val="ru-RU" w:eastAsia="ru-RU" w:bidi="ru-RU"/>
      </w:rPr>
    </w:lvl>
    <w:lvl w:ilvl="2" w:tplc="55F072C0">
      <w:numFmt w:val="bullet"/>
      <w:lvlText w:val="•"/>
      <w:lvlJc w:val="left"/>
      <w:pPr>
        <w:ind w:left="893" w:hanging="269"/>
      </w:pPr>
      <w:rPr>
        <w:lang w:val="ru-RU" w:eastAsia="ru-RU" w:bidi="ru-RU"/>
      </w:rPr>
    </w:lvl>
    <w:lvl w:ilvl="3" w:tplc="9A24E28A">
      <w:numFmt w:val="bullet"/>
      <w:lvlText w:val="•"/>
      <w:lvlJc w:val="left"/>
      <w:pPr>
        <w:ind w:left="1290" w:hanging="269"/>
      </w:pPr>
      <w:rPr>
        <w:lang w:val="ru-RU" w:eastAsia="ru-RU" w:bidi="ru-RU"/>
      </w:rPr>
    </w:lvl>
    <w:lvl w:ilvl="4" w:tplc="6FD8276C">
      <w:numFmt w:val="bullet"/>
      <w:lvlText w:val="•"/>
      <w:lvlJc w:val="left"/>
      <w:pPr>
        <w:ind w:left="1686" w:hanging="269"/>
      </w:pPr>
      <w:rPr>
        <w:lang w:val="ru-RU" w:eastAsia="ru-RU" w:bidi="ru-RU"/>
      </w:rPr>
    </w:lvl>
    <w:lvl w:ilvl="5" w:tplc="AD588428">
      <w:numFmt w:val="bullet"/>
      <w:lvlText w:val="•"/>
      <w:lvlJc w:val="left"/>
      <w:pPr>
        <w:ind w:left="2083" w:hanging="269"/>
      </w:pPr>
      <w:rPr>
        <w:lang w:val="ru-RU" w:eastAsia="ru-RU" w:bidi="ru-RU"/>
      </w:rPr>
    </w:lvl>
    <w:lvl w:ilvl="6" w:tplc="53D46846">
      <w:numFmt w:val="bullet"/>
      <w:lvlText w:val="•"/>
      <w:lvlJc w:val="left"/>
      <w:pPr>
        <w:ind w:left="2480" w:hanging="269"/>
      </w:pPr>
      <w:rPr>
        <w:lang w:val="ru-RU" w:eastAsia="ru-RU" w:bidi="ru-RU"/>
      </w:rPr>
    </w:lvl>
    <w:lvl w:ilvl="7" w:tplc="BF26C9C6">
      <w:numFmt w:val="bullet"/>
      <w:lvlText w:val="•"/>
      <w:lvlJc w:val="left"/>
      <w:pPr>
        <w:ind w:left="2876" w:hanging="269"/>
      </w:pPr>
      <w:rPr>
        <w:lang w:val="ru-RU" w:eastAsia="ru-RU" w:bidi="ru-RU"/>
      </w:rPr>
    </w:lvl>
    <w:lvl w:ilvl="8" w:tplc="2BA6D2A8">
      <w:numFmt w:val="bullet"/>
      <w:lvlText w:val="•"/>
      <w:lvlJc w:val="left"/>
      <w:pPr>
        <w:ind w:left="3273" w:hanging="269"/>
      </w:pPr>
      <w:rPr>
        <w:lang w:val="ru-RU" w:eastAsia="ru-RU" w:bidi="ru-RU"/>
      </w:rPr>
    </w:lvl>
  </w:abstractNum>
  <w:abstractNum w:abstractNumId="2">
    <w:nsid w:val="283A6D70"/>
    <w:multiLevelType w:val="hybridMultilevel"/>
    <w:tmpl w:val="5C7689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49C0"/>
    <w:multiLevelType w:val="hybridMultilevel"/>
    <w:tmpl w:val="D1E4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F91426"/>
    <w:multiLevelType w:val="hybridMultilevel"/>
    <w:tmpl w:val="582CF906"/>
    <w:lvl w:ilvl="0" w:tplc="EBB0822A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9064430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798A4084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6D248278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9430953C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C068CB74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CB2CD66C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9028EDDE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E8ACA7F8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5">
    <w:nsid w:val="47BC4DD1"/>
    <w:multiLevelType w:val="hybridMultilevel"/>
    <w:tmpl w:val="9EA6CC44"/>
    <w:lvl w:ilvl="0" w:tplc="25A6B27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23A81"/>
    <w:multiLevelType w:val="hybridMultilevel"/>
    <w:tmpl w:val="BCEE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9BA2040"/>
    <w:multiLevelType w:val="hybridMultilevel"/>
    <w:tmpl w:val="E12C00B2"/>
    <w:lvl w:ilvl="0" w:tplc="C08410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A1F"/>
    <w:rsid w:val="00036363"/>
    <w:rsid w:val="0004165A"/>
    <w:rsid w:val="000A7DD3"/>
    <w:rsid w:val="000C5FFB"/>
    <w:rsid w:val="000C743E"/>
    <w:rsid w:val="000E2EBF"/>
    <w:rsid w:val="000F0059"/>
    <w:rsid w:val="00145B0F"/>
    <w:rsid w:val="001A03F6"/>
    <w:rsid w:val="00225072"/>
    <w:rsid w:val="00225996"/>
    <w:rsid w:val="00232927"/>
    <w:rsid w:val="00240D51"/>
    <w:rsid w:val="00244A1F"/>
    <w:rsid w:val="00270474"/>
    <w:rsid w:val="00297E33"/>
    <w:rsid w:val="003B5C59"/>
    <w:rsid w:val="003E297E"/>
    <w:rsid w:val="00451682"/>
    <w:rsid w:val="0050101B"/>
    <w:rsid w:val="0063029F"/>
    <w:rsid w:val="006E317F"/>
    <w:rsid w:val="006F5078"/>
    <w:rsid w:val="007555B5"/>
    <w:rsid w:val="007A3798"/>
    <w:rsid w:val="007B6883"/>
    <w:rsid w:val="007F5A6B"/>
    <w:rsid w:val="008124D0"/>
    <w:rsid w:val="008C4874"/>
    <w:rsid w:val="00990913"/>
    <w:rsid w:val="00A26CF8"/>
    <w:rsid w:val="00B35A5B"/>
    <w:rsid w:val="00B70B2E"/>
    <w:rsid w:val="00BA637B"/>
    <w:rsid w:val="00C45A73"/>
    <w:rsid w:val="00C60DFC"/>
    <w:rsid w:val="00C95474"/>
    <w:rsid w:val="00CF6CEB"/>
    <w:rsid w:val="00F21CCC"/>
    <w:rsid w:val="00F674EA"/>
    <w:rsid w:val="00FE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44A1F"/>
  </w:style>
  <w:style w:type="table" w:styleId="a4">
    <w:name w:val="Table Grid"/>
    <w:basedOn w:val="a1"/>
    <w:uiPriority w:val="59"/>
    <w:rsid w:val="0024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44A1F"/>
    <w:rPr>
      <w:b/>
      <w:bCs/>
    </w:rPr>
  </w:style>
  <w:style w:type="paragraph" w:styleId="a6">
    <w:name w:val="List Paragraph"/>
    <w:basedOn w:val="a"/>
    <w:uiPriority w:val="34"/>
    <w:qFormat/>
    <w:rsid w:val="000F00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E2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27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474"/>
  </w:style>
  <w:style w:type="paragraph" w:styleId="a9">
    <w:name w:val="footer"/>
    <w:basedOn w:val="a"/>
    <w:link w:val="aa"/>
    <w:uiPriority w:val="99"/>
    <w:unhideWhenUsed/>
    <w:rsid w:val="0027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FF6D-3CFE-447F-8595-86747E23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Admin-31</cp:lastModifiedBy>
  <cp:revision>2</cp:revision>
  <cp:lastPrinted>2022-06-16T17:22:00Z</cp:lastPrinted>
  <dcterms:created xsi:type="dcterms:W3CDTF">2022-09-23T13:34:00Z</dcterms:created>
  <dcterms:modified xsi:type="dcterms:W3CDTF">2022-09-23T13:34:00Z</dcterms:modified>
</cp:coreProperties>
</file>