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B9" w:rsidRPr="00BE0AE5" w:rsidRDefault="00174BB9" w:rsidP="00174BB9">
      <w:pPr>
        <w:pStyle w:val="h1"/>
      </w:pPr>
      <w:r w:rsidRPr="00BE0AE5">
        <w:t>2.3. Примерная программа воспитания</w:t>
      </w:r>
      <w:r w:rsidR="003B5428">
        <w:t xml:space="preserve">  МБОУ «СОШ им.Т.К.Агузарова с.Нижняя Саниба» для обучающихся 5-9 классов </w:t>
      </w:r>
    </w:p>
    <w:p w:rsidR="00174BB9" w:rsidRPr="003C7B36" w:rsidRDefault="00174BB9" w:rsidP="00174BB9">
      <w:pPr>
        <w:pStyle w:val="h3-first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2.3.1. Пояснительная записка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Программа воспитания является обязательной частью основных образовательных программ.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Назначение примерной программы воспитания — помочь образовательным организациям, реализующим образовательные программы начального общего, основного общего, среднего общего образования создать и реализовать собственные работающие программы воспитания,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людьми. Примерная программа воспитания показывает, каким образом педагогические работники (учитель, классный руководитель, заместитель директора по воспитательной работе, старший вожатый, воспитатель, куратор, </w:t>
      </w:r>
      <w:proofErr w:type="spellStart"/>
      <w:r w:rsidRPr="003C7B36">
        <w:rPr>
          <w:rFonts w:cs="Times New Roman"/>
          <w:sz w:val="28"/>
          <w:szCs w:val="28"/>
        </w:rPr>
        <w:t>тьютор</w:t>
      </w:r>
      <w:proofErr w:type="spellEnd"/>
      <w:r w:rsidRPr="003C7B36">
        <w:rPr>
          <w:rFonts w:cs="Times New Roman"/>
          <w:sz w:val="28"/>
          <w:szCs w:val="28"/>
        </w:rPr>
        <w:t xml:space="preserve"> и т. п.)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организацией. </w:t>
      </w:r>
    </w:p>
    <w:p w:rsidR="00174BB9" w:rsidRPr="003C7B36" w:rsidRDefault="00174BB9" w:rsidP="00174BB9">
      <w:pPr>
        <w:pStyle w:val="body"/>
        <w:rPr>
          <w:rFonts w:cs="Times New Roman"/>
          <w:spacing w:val="-1"/>
          <w:sz w:val="28"/>
          <w:szCs w:val="28"/>
        </w:rPr>
      </w:pPr>
      <w:r w:rsidRPr="003C7B36">
        <w:rPr>
          <w:rFonts w:cs="Times New Roman"/>
          <w:spacing w:val="-1"/>
          <w:sz w:val="28"/>
          <w:szCs w:val="28"/>
        </w:rPr>
        <w:t xml:space="preserve">В центре примерной программы воспитания в соответствии с ФГОС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формирование основ российской идентичности; готовность к саморазвитию; мотивация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174BB9" w:rsidRPr="003C7B36" w:rsidRDefault="003B5428" w:rsidP="00174BB9">
      <w:pPr>
        <w:pStyle w:val="body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Рабочая программа</w:t>
      </w:r>
      <w:r w:rsidR="00174BB9" w:rsidRPr="003C7B36">
        <w:rPr>
          <w:rFonts w:cs="Times New Roman"/>
          <w:sz w:val="28"/>
          <w:szCs w:val="28"/>
        </w:rPr>
        <w:t xml:space="preserve"> воспитания </w:t>
      </w:r>
      <w:r w:rsidRPr="003B5428">
        <w:rPr>
          <w:rFonts w:cs="Times New Roman"/>
          <w:sz w:val="28"/>
          <w:szCs w:val="28"/>
        </w:rPr>
        <w:t xml:space="preserve">МБОУ«СОШ </w:t>
      </w:r>
      <w:proofErr w:type="spellStart"/>
      <w:r w:rsidRPr="003B5428">
        <w:rPr>
          <w:rFonts w:cs="Times New Roman"/>
          <w:sz w:val="28"/>
          <w:szCs w:val="28"/>
        </w:rPr>
        <w:t>им.Т.К.Агузарова</w:t>
      </w:r>
      <w:proofErr w:type="spellEnd"/>
      <w:r w:rsidRPr="003B5428">
        <w:rPr>
          <w:rFonts w:cs="Times New Roman"/>
          <w:sz w:val="28"/>
          <w:szCs w:val="28"/>
        </w:rPr>
        <w:t xml:space="preserve"> с. Нижняя </w:t>
      </w:r>
      <w:proofErr w:type="spellStart"/>
      <w:r w:rsidRPr="003B5428">
        <w:rPr>
          <w:rFonts w:cs="Times New Roman"/>
          <w:sz w:val="28"/>
          <w:szCs w:val="28"/>
        </w:rPr>
        <w:t>Саниба</w:t>
      </w:r>
      <w:proofErr w:type="spellEnd"/>
      <w:r w:rsidRPr="003B5428">
        <w:rPr>
          <w:rFonts w:cs="Times New Roman"/>
          <w:sz w:val="28"/>
          <w:szCs w:val="28"/>
        </w:rPr>
        <w:t>»</w:t>
      </w:r>
      <w:r w:rsidRPr="003B5428">
        <w:rPr>
          <w:rFonts w:cs="Times New Roman"/>
          <w:spacing w:val="1"/>
          <w:sz w:val="28"/>
          <w:szCs w:val="28"/>
        </w:rPr>
        <w:t>.</w:t>
      </w:r>
      <w:r w:rsidRPr="003B54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Включает </w:t>
      </w:r>
      <w:r w:rsidR="00174BB9" w:rsidRPr="003C7B36">
        <w:rPr>
          <w:rFonts w:cs="Times New Roman"/>
          <w:sz w:val="28"/>
          <w:szCs w:val="28"/>
        </w:rPr>
        <w:t xml:space="preserve"> в себя четыре основных раздела: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Style w:val="Italic"/>
          <w:rFonts w:cs="Times New Roman"/>
          <w:sz w:val="28"/>
          <w:szCs w:val="28"/>
        </w:rPr>
        <w:t>1. Раздел</w:t>
      </w:r>
      <w:r w:rsidRPr="003C7B36">
        <w:rPr>
          <w:rFonts w:cs="Times New Roman"/>
          <w:sz w:val="28"/>
          <w:szCs w:val="28"/>
        </w:rPr>
        <w:t xml:space="preserve"> </w:t>
      </w:r>
      <w:r w:rsidRPr="003C7B36">
        <w:rPr>
          <w:rStyle w:val="Italic"/>
          <w:rFonts w:cs="Times New Roman"/>
          <w:sz w:val="28"/>
          <w:szCs w:val="28"/>
        </w:rPr>
        <w:t>«Особенности организуемого в образовательной организации воспитательного процесса</w:t>
      </w:r>
      <w:r w:rsidRPr="003C7B36">
        <w:rPr>
          <w:rFonts w:cs="Times New Roman"/>
          <w:sz w:val="28"/>
          <w:szCs w:val="28"/>
        </w:rPr>
        <w:t xml:space="preserve">», в котором </w:t>
      </w:r>
      <w:r w:rsidR="003B5428" w:rsidRPr="003B5428">
        <w:rPr>
          <w:rFonts w:cs="Times New Roman"/>
          <w:sz w:val="28"/>
          <w:szCs w:val="28"/>
        </w:rPr>
        <w:t xml:space="preserve">МБОУ«СОШ </w:t>
      </w:r>
      <w:proofErr w:type="spellStart"/>
      <w:r w:rsidR="003B5428" w:rsidRPr="003B5428">
        <w:rPr>
          <w:rFonts w:cs="Times New Roman"/>
          <w:sz w:val="28"/>
          <w:szCs w:val="28"/>
        </w:rPr>
        <w:t>им.Т.К.Агузарова</w:t>
      </w:r>
      <w:proofErr w:type="spellEnd"/>
      <w:r w:rsidR="003B5428" w:rsidRPr="003B5428">
        <w:rPr>
          <w:rFonts w:cs="Times New Roman"/>
          <w:sz w:val="28"/>
          <w:szCs w:val="28"/>
        </w:rPr>
        <w:t xml:space="preserve"> с. Нижняя </w:t>
      </w:r>
      <w:proofErr w:type="spellStart"/>
      <w:r w:rsidR="003B5428" w:rsidRPr="003B5428">
        <w:rPr>
          <w:rFonts w:cs="Times New Roman"/>
          <w:sz w:val="28"/>
          <w:szCs w:val="28"/>
        </w:rPr>
        <w:t>Саниба</w:t>
      </w:r>
      <w:proofErr w:type="spellEnd"/>
      <w:r w:rsidR="003B5428" w:rsidRPr="003B5428">
        <w:rPr>
          <w:rFonts w:cs="Times New Roman"/>
          <w:sz w:val="28"/>
          <w:szCs w:val="28"/>
        </w:rPr>
        <w:t>»</w:t>
      </w:r>
      <w:r w:rsidRPr="003C7B36">
        <w:rPr>
          <w:rFonts w:cs="Times New Roman"/>
          <w:sz w:val="28"/>
          <w:szCs w:val="28"/>
        </w:rPr>
        <w:t>кратко описывает специфику своей деятельности в сфере воспит</w:t>
      </w:r>
      <w:r w:rsidR="003B5428">
        <w:rPr>
          <w:rFonts w:cs="Times New Roman"/>
          <w:sz w:val="28"/>
          <w:szCs w:val="28"/>
        </w:rPr>
        <w:t xml:space="preserve">ания. Здесь размещается </w:t>
      </w:r>
      <w:r w:rsidRPr="003C7B36">
        <w:rPr>
          <w:rFonts w:cs="Times New Roman"/>
          <w:sz w:val="28"/>
          <w:szCs w:val="28"/>
        </w:rPr>
        <w:t xml:space="preserve"> информация о специфике расположения </w:t>
      </w:r>
      <w:r w:rsidR="003B5428" w:rsidRPr="003B5428">
        <w:rPr>
          <w:rFonts w:cs="Times New Roman"/>
          <w:sz w:val="28"/>
          <w:szCs w:val="28"/>
        </w:rPr>
        <w:t xml:space="preserve">МБОУ«СОШ </w:t>
      </w:r>
      <w:proofErr w:type="spellStart"/>
      <w:r w:rsidR="003B5428" w:rsidRPr="003B5428">
        <w:rPr>
          <w:rFonts w:cs="Times New Roman"/>
          <w:sz w:val="28"/>
          <w:szCs w:val="28"/>
        </w:rPr>
        <w:t>им.Т.К.Агузарова</w:t>
      </w:r>
      <w:proofErr w:type="spellEnd"/>
      <w:r w:rsidR="003B5428" w:rsidRPr="003B5428">
        <w:rPr>
          <w:rFonts w:cs="Times New Roman"/>
          <w:sz w:val="28"/>
          <w:szCs w:val="28"/>
        </w:rPr>
        <w:t xml:space="preserve"> с. Нижняя </w:t>
      </w:r>
      <w:proofErr w:type="spellStart"/>
      <w:r w:rsidR="003B5428" w:rsidRPr="003B5428">
        <w:rPr>
          <w:rFonts w:cs="Times New Roman"/>
          <w:sz w:val="28"/>
          <w:szCs w:val="28"/>
        </w:rPr>
        <w:t>Саниба</w:t>
      </w:r>
      <w:proofErr w:type="spellEnd"/>
      <w:r w:rsidR="003B5428" w:rsidRPr="003B5428">
        <w:rPr>
          <w:rFonts w:cs="Times New Roman"/>
          <w:sz w:val="28"/>
          <w:szCs w:val="28"/>
        </w:rPr>
        <w:t>»</w:t>
      </w:r>
      <w:r w:rsidRPr="003C7B36">
        <w:rPr>
          <w:rFonts w:cs="Times New Roman"/>
          <w:sz w:val="28"/>
          <w:szCs w:val="28"/>
        </w:rPr>
        <w:t xml:space="preserve">, особенностях ее социального окружения, источниках положительного или отрицательного влияния на обучающихся, значимых партнерах образовательной организации, особенностях контингента обучающихся, оригинальных воспитательных находках </w:t>
      </w:r>
      <w:r w:rsidR="003B5428" w:rsidRPr="003B5428">
        <w:rPr>
          <w:rFonts w:cs="Times New Roman"/>
          <w:sz w:val="28"/>
          <w:szCs w:val="28"/>
        </w:rPr>
        <w:t xml:space="preserve">МБОУ«СОШ </w:t>
      </w:r>
      <w:proofErr w:type="spellStart"/>
      <w:r w:rsidR="003B5428" w:rsidRPr="003B5428">
        <w:rPr>
          <w:rFonts w:cs="Times New Roman"/>
          <w:sz w:val="28"/>
          <w:szCs w:val="28"/>
        </w:rPr>
        <w:t>им.Т.К.Агузарова</w:t>
      </w:r>
      <w:proofErr w:type="spellEnd"/>
      <w:r w:rsidR="003B5428" w:rsidRPr="003B5428">
        <w:rPr>
          <w:rFonts w:cs="Times New Roman"/>
          <w:sz w:val="28"/>
          <w:szCs w:val="28"/>
        </w:rPr>
        <w:t xml:space="preserve"> с. Нижняя </w:t>
      </w:r>
      <w:proofErr w:type="spellStart"/>
      <w:r w:rsidR="003B5428" w:rsidRPr="003B5428">
        <w:rPr>
          <w:rFonts w:cs="Times New Roman"/>
          <w:sz w:val="28"/>
          <w:szCs w:val="28"/>
        </w:rPr>
        <w:t>Саниба</w:t>
      </w:r>
      <w:proofErr w:type="spellEnd"/>
      <w:r w:rsidR="003B5428" w:rsidRPr="003B5428">
        <w:rPr>
          <w:rFonts w:cs="Times New Roman"/>
          <w:sz w:val="28"/>
          <w:szCs w:val="28"/>
        </w:rPr>
        <w:t>»</w:t>
      </w:r>
      <w:r w:rsidRPr="003C7B36">
        <w:rPr>
          <w:rFonts w:cs="Times New Roman"/>
          <w:sz w:val="28"/>
          <w:szCs w:val="28"/>
        </w:rPr>
        <w:t>, а также важных для образовательной организации принципах и традициях воспитания.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Style w:val="Italic"/>
          <w:rFonts w:cs="Times New Roman"/>
          <w:sz w:val="28"/>
          <w:szCs w:val="28"/>
        </w:rPr>
        <w:lastRenderedPageBreak/>
        <w:t>2. Раздел «Цель и задачи воспитания»</w:t>
      </w:r>
      <w:r w:rsidRPr="003C7B36">
        <w:rPr>
          <w:rFonts w:cs="Times New Roman"/>
          <w:sz w:val="28"/>
          <w:szCs w:val="28"/>
        </w:rPr>
        <w:t xml:space="preserve">, в котором на основе базовых общественных ценностей формулируется цель воспитания и задачи, которые </w:t>
      </w:r>
      <w:r w:rsidR="003B5428" w:rsidRPr="003B5428">
        <w:rPr>
          <w:rFonts w:cs="Times New Roman"/>
          <w:sz w:val="28"/>
          <w:szCs w:val="28"/>
        </w:rPr>
        <w:t xml:space="preserve">МБОУ«СОШ </w:t>
      </w:r>
      <w:proofErr w:type="spellStart"/>
      <w:r w:rsidR="003B5428" w:rsidRPr="003B5428">
        <w:rPr>
          <w:rFonts w:cs="Times New Roman"/>
          <w:sz w:val="28"/>
          <w:szCs w:val="28"/>
        </w:rPr>
        <w:t>им.Т.К.Агузарова</w:t>
      </w:r>
      <w:proofErr w:type="spellEnd"/>
      <w:r w:rsidR="003B5428" w:rsidRPr="003B5428">
        <w:rPr>
          <w:rFonts w:cs="Times New Roman"/>
          <w:sz w:val="28"/>
          <w:szCs w:val="28"/>
        </w:rPr>
        <w:t xml:space="preserve"> с. Нижняя </w:t>
      </w:r>
      <w:proofErr w:type="spellStart"/>
      <w:r w:rsidR="003B5428" w:rsidRPr="003B5428">
        <w:rPr>
          <w:rFonts w:cs="Times New Roman"/>
          <w:sz w:val="28"/>
          <w:szCs w:val="28"/>
        </w:rPr>
        <w:t>Саниба</w:t>
      </w:r>
      <w:proofErr w:type="spellEnd"/>
      <w:r w:rsidR="003B5428" w:rsidRPr="003B5428">
        <w:rPr>
          <w:rFonts w:cs="Times New Roman"/>
          <w:sz w:val="28"/>
          <w:szCs w:val="28"/>
        </w:rPr>
        <w:t>»</w:t>
      </w:r>
      <w:r w:rsidRPr="003C7B36">
        <w:rPr>
          <w:rFonts w:cs="Times New Roman"/>
          <w:sz w:val="28"/>
          <w:szCs w:val="28"/>
        </w:rPr>
        <w:t xml:space="preserve">предстоит решать для достижения цели. </w:t>
      </w:r>
    </w:p>
    <w:p w:rsidR="00174BB9" w:rsidRPr="003C7B36" w:rsidRDefault="00174BB9" w:rsidP="00174BB9">
      <w:pPr>
        <w:pStyle w:val="body"/>
        <w:rPr>
          <w:rFonts w:cs="Times New Roman"/>
          <w:spacing w:val="1"/>
          <w:sz w:val="28"/>
          <w:szCs w:val="28"/>
        </w:rPr>
      </w:pPr>
      <w:r w:rsidRPr="003C7B36">
        <w:rPr>
          <w:rStyle w:val="Italic"/>
          <w:rFonts w:cs="Times New Roman"/>
          <w:spacing w:val="1"/>
          <w:sz w:val="28"/>
          <w:szCs w:val="28"/>
        </w:rPr>
        <w:t>3. Раздел</w:t>
      </w:r>
      <w:r w:rsidRPr="003C7B36">
        <w:rPr>
          <w:rFonts w:cs="Times New Roman"/>
          <w:spacing w:val="1"/>
          <w:sz w:val="28"/>
          <w:szCs w:val="28"/>
        </w:rPr>
        <w:t xml:space="preserve"> </w:t>
      </w:r>
      <w:r w:rsidRPr="003C7B36">
        <w:rPr>
          <w:rStyle w:val="Italic"/>
          <w:rFonts w:cs="Times New Roman"/>
          <w:spacing w:val="1"/>
          <w:sz w:val="28"/>
          <w:szCs w:val="28"/>
        </w:rPr>
        <w:t>«Виды, формы и содержание деятельности»</w:t>
      </w:r>
      <w:r w:rsidRPr="003C7B36">
        <w:rPr>
          <w:rFonts w:cs="Times New Roman"/>
          <w:spacing w:val="1"/>
          <w:sz w:val="28"/>
          <w:szCs w:val="28"/>
        </w:rPr>
        <w:t xml:space="preserve">, в котором </w:t>
      </w:r>
      <w:r w:rsidR="003B5428" w:rsidRPr="003B5428">
        <w:rPr>
          <w:rFonts w:cs="Times New Roman"/>
          <w:sz w:val="28"/>
          <w:szCs w:val="28"/>
        </w:rPr>
        <w:t xml:space="preserve">МБОУ«СОШ </w:t>
      </w:r>
      <w:proofErr w:type="spellStart"/>
      <w:r w:rsidR="003B5428" w:rsidRPr="003B5428">
        <w:rPr>
          <w:rFonts w:cs="Times New Roman"/>
          <w:sz w:val="28"/>
          <w:szCs w:val="28"/>
        </w:rPr>
        <w:t>им.Т.К.Агузарова</w:t>
      </w:r>
      <w:proofErr w:type="spellEnd"/>
      <w:r w:rsidR="003B5428" w:rsidRPr="003B5428">
        <w:rPr>
          <w:rFonts w:cs="Times New Roman"/>
          <w:sz w:val="28"/>
          <w:szCs w:val="28"/>
        </w:rPr>
        <w:t xml:space="preserve"> с. Нижняя </w:t>
      </w:r>
      <w:proofErr w:type="spellStart"/>
      <w:r w:rsidR="003B5428" w:rsidRPr="003B5428">
        <w:rPr>
          <w:rFonts w:cs="Times New Roman"/>
          <w:sz w:val="28"/>
          <w:szCs w:val="28"/>
        </w:rPr>
        <w:t>Саниба</w:t>
      </w:r>
      <w:proofErr w:type="spellEnd"/>
      <w:r w:rsidR="003B5428" w:rsidRPr="003B5428">
        <w:rPr>
          <w:rFonts w:cs="Times New Roman"/>
          <w:sz w:val="28"/>
          <w:szCs w:val="28"/>
        </w:rPr>
        <w:t>»</w:t>
      </w:r>
      <w:r w:rsidRPr="003C7B36">
        <w:rPr>
          <w:rFonts w:cs="Times New Roman"/>
          <w:spacing w:val="1"/>
          <w:sz w:val="28"/>
          <w:szCs w:val="28"/>
        </w:rPr>
        <w:t>показывает, каким образом будет осуществляться достижение поставленных целей и задач воспитания. Данный раздел может состоять из нескольких инвариантных и вариативных модулей,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организации. Инвариантными модулями здесь являются: «Классное руководство», «Школьный урок», «Курсы внеурочной деятельности», «Работа с родителями (законными представителями)», «Самоуправление» и «Профориентация» (два последних модуля не являются инвариантными для образовательных организаций, реализующих только образовательные программы начального общего образования). Вариативными модулями могут быть: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</w:t>
      </w:r>
    </w:p>
    <w:p w:rsidR="00174BB9" w:rsidRPr="003C7B36" w:rsidRDefault="003B5428" w:rsidP="00174BB9">
      <w:pPr>
        <w:pStyle w:val="body"/>
        <w:rPr>
          <w:rFonts w:cs="Times New Roman"/>
          <w:sz w:val="28"/>
          <w:szCs w:val="28"/>
        </w:rPr>
      </w:pPr>
      <w:r w:rsidRPr="003B5428">
        <w:rPr>
          <w:rFonts w:cs="Times New Roman"/>
          <w:sz w:val="28"/>
          <w:szCs w:val="28"/>
        </w:rPr>
        <w:t xml:space="preserve">МБОУ«СОШ </w:t>
      </w:r>
      <w:proofErr w:type="spellStart"/>
      <w:r w:rsidRPr="003B5428">
        <w:rPr>
          <w:rFonts w:cs="Times New Roman"/>
          <w:sz w:val="28"/>
          <w:szCs w:val="28"/>
        </w:rPr>
        <w:t>им.Т.К.Агузарова</w:t>
      </w:r>
      <w:proofErr w:type="spellEnd"/>
      <w:r w:rsidRPr="003B5428">
        <w:rPr>
          <w:rFonts w:cs="Times New Roman"/>
          <w:sz w:val="28"/>
          <w:szCs w:val="28"/>
        </w:rPr>
        <w:t xml:space="preserve"> с. Нижняя </w:t>
      </w:r>
      <w:proofErr w:type="spellStart"/>
      <w:r w:rsidRPr="003B5428">
        <w:rPr>
          <w:rFonts w:cs="Times New Roman"/>
          <w:sz w:val="28"/>
          <w:szCs w:val="28"/>
        </w:rPr>
        <w:t>Саниба</w:t>
      </w:r>
      <w:proofErr w:type="spellEnd"/>
      <w:r w:rsidRPr="003B5428">
        <w:rPr>
          <w:rFonts w:cs="Times New Roman"/>
          <w:sz w:val="28"/>
          <w:szCs w:val="28"/>
        </w:rPr>
        <w:t>»</w:t>
      </w:r>
      <w:r w:rsidR="00174BB9" w:rsidRPr="003C7B36">
        <w:rPr>
          <w:rFonts w:cs="Times New Roman"/>
          <w:sz w:val="28"/>
          <w:szCs w:val="28"/>
        </w:rPr>
        <w:t>, разрабатывая собственную рабочую прогр</w:t>
      </w:r>
      <w:r>
        <w:rPr>
          <w:rFonts w:cs="Times New Roman"/>
          <w:sz w:val="28"/>
          <w:szCs w:val="28"/>
        </w:rPr>
        <w:t>амму воспитания, включает</w:t>
      </w:r>
      <w:r w:rsidR="00174BB9" w:rsidRPr="003C7B36">
        <w:rPr>
          <w:rFonts w:cs="Times New Roman"/>
          <w:sz w:val="28"/>
          <w:szCs w:val="28"/>
        </w:rPr>
        <w:t xml:space="preserve"> в нее те вариативные модули, которые помогут ей в наибольшей степени реализовать свой воспитательный потенциал с учетом имеющихся у нее кадровых и материальных ресурсов. Поскольку практика воспитания в образовательных организациях России многообразна и примерная программа не может охватить все это многообразие, допускается, что каждая образовательная организация по заданному в примерной программе образцу может добавлять в свою рабочую программу собственные модули. 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Модули в программе воспитания располагаются в соответствии с их значимостью в системе воспитательной работы образовательной организации. Деятельность педагогических работников </w:t>
      </w:r>
      <w:r w:rsidR="003B5428" w:rsidRPr="003B5428">
        <w:rPr>
          <w:rFonts w:cs="Times New Roman"/>
          <w:sz w:val="28"/>
          <w:szCs w:val="28"/>
        </w:rPr>
        <w:t xml:space="preserve">МБОУ«СОШ </w:t>
      </w:r>
      <w:proofErr w:type="spellStart"/>
      <w:r w:rsidR="003B5428" w:rsidRPr="003B5428">
        <w:rPr>
          <w:rFonts w:cs="Times New Roman"/>
          <w:sz w:val="28"/>
          <w:szCs w:val="28"/>
        </w:rPr>
        <w:t>им.Т.К.Агузарова</w:t>
      </w:r>
      <w:proofErr w:type="spellEnd"/>
      <w:r w:rsidR="003B5428" w:rsidRPr="003B5428">
        <w:rPr>
          <w:rFonts w:cs="Times New Roman"/>
          <w:sz w:val="28"/>
          <w:szCs w:val="28"/>
        </w:rPr>
        <w:t xml:space="preserve"> с. Нижняя </w:t>
      </w:r>
      <w:proofErr w:type="spellStart"/>
      <w:r w:rsidR="003B5428" w:rsidRPr="003B5428">
        <w:rPr>
          <w:rFonts w:cs="Times New Roman"/>
          <w:sz w:val="28"/>
          <w:szCs w:val="28"/>
        </w:rPr>
        <w:t>Саниба</w:t>
      </w:r>
      <w:proofErr w:type="spellEnd"/>
      <w:r w:rsidR="003B5428" w:rsidRPr="003B5428">
        <w:rPr>
          <w:rFonts w:cs="Times New Roman"/>
          <w:sz w:val="28"/>
          <w:szCs w:val="28"/>
        </w:rPr>
        <w:t>»</w:t>
      </w:r>
      <w:r w:rsidR="003B5428" w:rsidRPr="003C7B36">
        <w:rPr>
          <w:rFonts w:cs="Times New Roman"/>
          <w:sz w:val="28"/>
          <w:szCs w:val="28"/>
        </w:rPr>
        <w:t xml:space="preserve">, </w:t>
      </w:r>
      <w:r w:rsidR="003B5428">
        <w:rPr>
          <w:rFonts w:cs="Times New Roman"/>
          <w:sz w:val="28"/>
          <w:szCs w:val="28"/>
        </w:rPr>
        <w:t xml:space="preserve">в </w:t>
      </w:r>
      <w:r w:rsidRPr="003C7B36">
        <w:rPr>
          <w:rFonts w:cs="Times New Roman"/>
          <w:sz w:val="28"/>
          <w:szCs w:val="28"/>
        </w:rPr>
        <w:t>рамках комплекса модулей направлена на достижение результатов освоения основной образовательной программы общего образования.</w:t>
      </w:r>
    </w:p>
    <w:p w:rsidR="00174BB9" w:rsidRPr="003C7B36" w:rsidRDefault="00174BB9" w:rsidP="00174BB9">
      <w:pPr>
        <w:pStyle w:val="body"/>
        <w:rPr>
          <w:rFonts w:cs="Times New Roman"/>
          <w:spacing w:val="1"/>
          <w:sz w:val="28"/>
          <w:szCs w:val="28"/>
        </w:rPr>
      </w:pPr>
      <w:r w:rsidRPr="003C7B36">
        <w:rPr>
          <w:rStyle w:val="Italic"/>
          <w:rFonts w:cs="Times New Roman"/>
          <w:spacing w:val="1"/>
          <w:sz w:val="28"/>
          <w:szCs w:val="28"/>
        </w:rPr>
        <w:t>4. Раздел «Основные направления самоанализа воспитательной работы»</w:t>
      </w:r>
      <w:r w:rsidRPr="003C7B36">
        <w:rPr>
          <w:rFonts w:cs="Times New Roman"/>
          <w:spacing w:val="1"/>
          <w:sz w:val="28"/>
          <w:szCs w:val="28"/>
        </w:rPr>
        <w:t xml:space="preserve">, в котором необходимо показать, каким образом в </w:t>
      </w:r>
      <w:r w:rsidR="003B5428" w:rsidRPr="003B5428">
        <w:rPr>
          <w:rFonts w:cs="Times New Roman"/>
          <w:sz w:val="28"/>
          <w:szCs w:val="28"/>
        </w:rPr>
        <w:t xml:space="preserve">МБОУ«СОШ </w:t>
      </w:r>
      <w:proofErr w:type="spellStart"/>
      <w:r w:rsidR="003B5428" w:rsidRPr="003B5428">
        <w:rPr>
          <w:rFonts w:cs="Times New Roman"/>
          <w:sz w:val="28"/>
          <w:szCs w:val="28"/>
        </w:rPr>
        <w:t>им.Т.К.Агузарова</w:t>
      </w:r>
      <w:proofErr w:type="spellEnd"/>
      <w:r w:rsidR="003B5428" w:rsidRPr="003B5428">
        <w:rPr>
          <w:rFonts w:cs="Times New Roman"/>
          <w:sz w:val="28"/>
          <w:szCs w:val="28"/>
        </w:rPr>
        <w:t xml:space="preserve"> с. Нижняя </w:t>
      </w:r>
      <w:proofErr w:type="spellStart"/>
      <w:r w:rsidR="003B5428" w:rsidRPr="003B5428">
        <w:rPr>
          <w:rFonts w:cs="Times New Roman"/>
          <w:sz w:val="28"/>
          <w:szCs w:val="28"/>
        </w:rPr>
        <w:t>Саниба</w:t>
      </w:r>
      <w:proofErr w:type="spellEnd"/>
      <w:r w:rsidR="003B5428" w:rsidRPr="003B5428">
        <w:rPr>
          <w:rFonts w:cs="Times New Roman"/>
          <w:sz w:val="28"/>
          <w:szCs w:val="28"/>
        </w:rPr>
        <w:t>»</w:t>
      </w:r>
      <w:r w:rsidR="003B5428" w:rsidRPr="003C7B36">
        <w:rPr>
          <w:rFonts w:cs="Times New Roman"/>
          <w:sz w:val="28"/>
          <w:szCs w:val="28"/>
        </w:rPr>
        <w:t xml:space="preserve">, </w:t>
      </w:r>
      <w:r w:rsidRPr="003C7B36">
        <w:rPr>
          <w:rFonts w:cs="Times New Roman"/>
          <w:spacing w:val="1"/>
          <w:sz w:val="28"/>
          <w:szCs w:val="28"/>
        </w:rPr>
        <w:t>осуществляется самоанализ организуемой в ней воспитательной работы.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осуществления.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Рабочая программа воспитания, которую </w:t>
      </w:r>
      <w:r w:rsidR="003B5428" w:rsidRPr="003B5428">
        <w:rPr>
          <w:rFonts w:cs="Times New Roman"/>
          <w:sz w:val="28"/>
          <w:szCs w:val="28"/>
        </w:rPr>
        <w:t xml:space="preserve">МБОУ«СОШ </w:t>
      </w:r>
      <w:proofErr w:type="spellStart"/>
      <w:r w:rsidR="003B5428" w:rsidRPr="003B5428">
        <w:rPr>
          <w:rFonts w:cs="Times New Roman"/>
          <w:sz w:val="28"/>
          <w:szCs w:val="28"/>
        </w:rPr>
        <w:t>им.Т.К.Агузарова</w:t>
      </w:r>
      <w:proofErr w:type="spellEnd"/>
      <w:r w:rsidR="003B5428" w:rsidRPr="003B5428">
        <w:rPr>
          <w:rFonts w:cs="Times New Roman"/>
          <w:sz w:val="28"/>
          <w:szCs w:val="28"/>
        </w:rPr>
        <w:t xml:space="preserve"> с. Нижняя </w:t>
      </w:r>
      <w:proofErr w:type="spellStart"/>
      <w:r w:rsidR="003B5428" w:rsidRPr="003B5428">
        <w:rPr>
          <w:rFonts w:cs="Times New Roman"/>
          <w:sz w:val="28"/>
          <w:szCs w:val="28"/>
        </w:rPr>
        <w:t>Саниба</w:t>
      </w:r>
      <w:proofErr w:type="spellEnd"/>
      <w:r w:rsidR="003B5428" w:rsidRPr="003B5428">
        <w:rPr>
          <w:rFonts w:cs="Times New Roman"/>
          <w:sz w:val="28"/>
          <w:szCs w:val="28"/>
        </w:rPr>
        <w:t>»</w:t>
      </w:r>
      <w:r w:rsidR="003B5428" w:rsidRPr="003C7B36">
        <w:rPr>
          <w:rFonts w:cs="Times New Roman"/>
          <w:sz w:val="28"/>
          <w:szCs w:val="28"/>
        </w:rPr>
        <w:t xml:space="preserve">, </w:t>
      </w:r>
      <w:r w:rsidRPr="003C7B36">
        <w:rPr>
          <w:rFonts w:cs="Times New Roman"/>
          <w:sz w:val="28"/>
          <w:szCs w:val="28"/>
        </w:rPr>
        <w:t xml:space="preserve">разрабатывает на основе примерной программы, должна быть короткой и ясной, содержащей конкретное описание предстоящей работы с обучающимися, а не общие рассуждения о воспитании. 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lastRenderedPageBreak/>
        <w:t xml:space="preserve">К программе воспитания </w:t>
      </w:r>
      <w:r w:rsidR="003B5428" w:rsidRPr="003B5428">
        <w:rPr>
          <w:rFonts w:cs="Times New Roman"/>
          <w:sz w:val="28"/>
          <w:szCs w:val="28"/>
        </w:rPr>
        <w:t xml:space="preserve">МБОУ«СОШ </w:t>
      </w:r>
      <w:proofErr w:type="spellStart"/>
      <w:r w:rsidR="003B5428" w:rsidRPr="003B5428">
        <w:rPr>
          <w:rFonts w:cs="Times New Roman"/>
          <w:sz w:val="28"/>
          <w:szCs w:val="28"/>
        </w:rPr>
        <w:t>им.Т.К.Агузарова</w:t>
      </w:r>
      <w:proofErr w:type="spellEnd"/>
      <w:r w:rsidR="003B5428" w:rsidRPr="003B5428">
        <w:rPr>
          <w:rFonts w:cs="Times New Roman"/>
          <w:sz w:val="28"/>
          <w:szCs w:val="28"/>
        </w:rPr>
        <w:t xml:space="preserve"> с. Нижняя </w:t>
      </w:r>
      <w:proofErr w:type="spellStart"/>
      <w:r w:rsidR="003B5428" w:rsidRPr="003B5428">
        <w:rPr>
          <w:rFonts w:cs="Times New Roman"/>
          <w:sz w:val="28"/>
          <w:szCs w:val="28"/>
        </w:rPr>
        <w:t>Саниба</w:t>
      </w:r>
      <w:proofErr w:type="spellEnd"/>
      <w:r w:rsidR="003B5428" w:rsidRPr="003B5428">
        <w:rPr>
          <w:rFonts w:cs="Times New Roman"/>
          <w:sz w:val="28"/>
          <w:szCs w:val="28"/>
        </w:rPr>
        <w:t>»</w:t>
      </w:r>
      <w:r w:rsidR="003B5428" w:rsidRPr="003C7B36">
        <w:rPr>
          <w:rFonts w:cs="Times New Roman"/>
          <w:sz w:val="28"/>
          <w:szCs w:val="28"/>
        </w:rPr>
        <w:t xml:space="preserve">, </w:t>
      </w:r>
      <w:r w:rsidRPr="003C7B36">
        <w:rPr>
          <w:rFonts w:cs="Times New Roman"/>
          <w:sz w:val="28"/>
          <w:szCs w:val="28"/>
        </w:rPr>
        <w:t xml:space="preserve">прилагается ежегодный календарный план воспитательной работы. </w:t>
      </w:r>
    </w:p>
    <w:p w:rsidR="00174BB9" w:rsidRPr="003C7B36" w:rsidRDefault="00174BB9" w:rsidP="00174BB9">
      <w:pPr>
        <w:pStyle w:val="h3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2.3.2.</w:t>
      </w:r>
      <w:r w:rsidRPr="003C7B36">
        <w:rPr>
          <w:rFonts w:cs="Times New Roman"/>
          <w:sz w:val="28"/>
          <w:szCs w:val="28"/>
        </w:rPr>
        <w:t> </w:t>
      </w:r>
      <w:r w:rsidRPr="003C7B36">
        <w:rPr>
          <w:rFonts w:cs="Times New Roman"/>
          <w:sz w:val="28"/>
          <w:szCs w:val="28"/>
        </w:rPr>
        <w:t>Особенности организуемого в образовательной организации воспитательного процесса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Процесс воспитания в </w:t>
      </w:r>
      <w:r w:rsidR="003B5428" w:rsidRPr="003B5428">
        <w:rPr>
          <w:rFonts w:cs="Times New Roman"/>
          <w:sz w:val="28"/>
          <w:szCs w:val="28"/>
        </w:rPr>
        <w:t xml:space="preserve">МБОУ«СОШ </w:t>
      </w:r>
      <w:proofErr w:type="spellStart"/>
      <w:r w:rsidR="003B5428" w:rsidRPr="003B5428">
        <w:rPr>
          <w:rFonts w:cs="Times New Roman"/>
          <w:sz w:val="28"/>
          <w:szCs w:val="28"/>
        </w:rPr>
        <w:t>им.Т.К.Агузарова</w:t>
      </w:r>
      <w:proofErr w:type="spellEnd"/>
      <w:r w:rsidR="003B5428" w:rsidRPr="003B5428">
        <w:rPr>
          <w:rFonts w:cs="Times New Roman"/>
          <w:sz w:val="28"/>
          <w:szCs w:val="28"/>
        </w:rPr>
        <w:t xml:space="preserve"> с. Нижняя </w:t>
      </w:r>
      <w:proofErr w:type="spellStart"/>
      <w:r w:rsidR="003B5428" w:rsidRPr="003B5428">
        <w:rPr>
          <w:rFonts w:cs="Times New Roman"/>
          <w:sz w:val="28"/>
          <w:szCs w:val="28"/>
        </w:rPr>
        <w:t>Саниба</w:t>
      </w:r>
      <w:proofErr w:type="spellEnd"/>
      <w:r w:rsidR="003B5428" w:rsidRPr="003B5428">
        <w:rPr>
          <w:rFonts w:cs="Times New Roman"/>
          <w:sz w:val="28"/>
          <w:szCs w:val="28"/>
        </w:rPr>
        <w:t>»</w:t>
      </w:r>
      <w:r w:rsidR="003B5428" w:rsidRPr="003C7B36">
        <w:rPr>
          <w:rFonts w:cs="Times New Roman"/>
          <w:sz w:val="28"/>
          <w:szCs w:val="28"/>
        </w:rPr>
        <w:t xml:space="preserve">, </w:t>
      </w:r>
      <w:r w:rsidRPr="003C7B36">
        <w:rPr>
          <w:rFonts w:cs="Times New Roman"/>
          <w:sz w:val="28"/>
          <w:szCs w:val="28"/>
        </w:rPr>
        <w:t>основывается на следующих принципах взаимодействия педагогических работников и обучающихся: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неукоснительное соблюдение законности и прав семьи и обучающегося, соблюдение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ориентир на создание в </w:t>
      </w:r>
      <w:r w:rsidR="003B5428" w:rsidRPr="003B5428">
        <w:rPr>
          <w:rFonts w:cs="Times New Roman"/>
          <w:sz w:val="28"/>
          <w:szCs w:val="28"/>
        </w:rPr>
        <w:t xml:space="preserve">МБОУ«СОШ </w:t>
      </w:r>
      <w:proofErr w:type="spellStart"/>
      <w:r w:rsidR="003B5428" w:rsidRPr="003B5428">
        <w:rPr>
          <w:rFonts w:cs="Times New Roman"/>
          <w:sz w:val="28"/>
          <w:szCs w:val="28"/>
        </w:rPr>
        <w:t>им.Т.К.Агузарова</w:t>
      </w:r>
      <w:proofErr w:type="spellEnd"/>
      <w:r w:rsidR="003B5428" w:rsidRPr="003B5428">
        <w:rPr>
          <w:rFonts w:cs="Times New Roman"/>
          <w:sz w:val="28"/>
          <w:szCs w:val="28"/>
        </w:rPr>
        <w:t xml:space="preserve"> с. Нижняя </w:t>
      </w:r>
      <w:proofErr w:type="spellStart"/>
      <w:r w:rsidR="003B5428" w:rsidRPr="003B5428">
        <w:rPr>
          <w:rFonts w:cs="Times New Roman"/>
          <w:sz w:val="28"/>
          <w:szCs w:val="28"/>
        </w:rPr>
        <w:t>Саниба</w:t>
      </w:r>
      <w:proofErr w:type="spellEnd"/>
      <w:r w:rsidR="003B5428" w:rsidRPr="003B5428">
        <w:rPr>
          <w:rFonts w:cs="Times New Roman"/>
          <w:sz w:val="28"/>
          <w:szCs w:val="28"/>
        </w:rPr>
        <w:t>»</w:t>
      </w:r>
      <w:r w:rsidR="003B5428" w:rsidRPr="003C7B36">
        <w:rPr>
          <w:rFonts w:cs="Times New Roman"/>
          <w:sz w:val="28"/>
          <w:szCs w:val="28"/>
        </w:rPr>
        <w:t xml:space="preserve">, </w:t>
      </w:r>
      <w:r w:rsidRPr="003C7B36">
        <w:rPr>
          <w:rFonts w:cs="Times New Roman"/>
          <w:sz w:val="28"/>
          <w:szCs w:val="28"/>
        </w:rPr>
        <w:t xml:space="preserve">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реализация процесса воспитания главным образом через создание в </w:t>
      </w:r>
      <w:r w:rsidR="003B5428" w:rsidRPr="003B5428">
        <w:rPr>
          <w:rFonts w:cs="Times New Roman"/>
          <w:sz w:val="28"/>
          <w:szCs w:val="28"/>
        </w:rPr>
        <w:t xml:space="preserve">МБОУ«СОШ </w:t>
      </w:r>
      <w:proofErr w:type="spellStart"/>
      <w:r w:rsidR="003B5428" w:rsidRPr="003B5428">
        <w:rPr>
          <w:rFonts w:cs="Times New Roman"/>
          <w:sz w:val="28"/>
          <w:szCs w:val="28"/>
        </w:rPr>
        <w:t>им.Т.К.Агузарова</w:t>
      </w:r>
      <w:proofErr w:type="spellEnd"/>
      <w:r w:rsidR="003B5428" w:rsidRPr="003B5428">
        <w:rPr>
          <w:rFonts w:cs="Times New Roman"/>
          <w:sz w:val="28"/>
          <w:szCs w:val="28"/>
        </w:rPr>
        <w:t xml:space="preserve"> с. Нижняя </w:t>
      </w:r>
      <w:proofErr w:type="spellStart"/>
      <w:r w:rsidR="003B5428" w:rsidRPr="003B5428">
        <w:rPr>
          <w:rFonts w:cs="Times New Roman"/>
          <w:sz w:val="28"/>
          <w:szCs w:val="28"/>
        </w:rPr>
        <w:t>Саниба</w:t>
      </w:r>
      <w:proofErr w:type="spellEnd"/>
      <w:r w:rsidR="003B5428" w:rsidRPr="003B5428">
        <w:rPr>
          <w:rFonts w:cs="Times New Roman"/>
          <w:sz w:val="28"/>
          <w:szCs w:val="28"/>
        </w:rPr>
        <w:t>»</w:t>
      </w:r>
      <w:r w:rsidR="003B5428" w:rsidRPr="003C7B36">
        <w:rPr>
          <w:rFonts w:cs="Times New Roman"/>
          <w:sz w:val="28"/>
          <w:szCs w:val="28"/>
        </w:rPr>
        <w:t xml:space="preserve">, </w:t>
      </w:r>
      <w:r w:rsidRPr="003C7B36">
        <w:rPr>
          <w:rFonts w:cs="Times New Roman"/>
          <w:sz w:val="28"/>
          <w:szCs w:val="28"/>
        </w:rPr>
        <w:t>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системность, целесообразность и </w:t>
      </w:r>
      <w:proofErr w:type="spellStart"/>
      <w:r w:rsidRPr="003C7B36">
        <w:rPr>
          <w:rFonts w:cs="Times New Roman"/>
          <w:sz w:val="28"/>
          <w:szCs w:val="28"/>
        </w:rPr>
        <w:t>нешаблонность</w:t>
      </w:r>
      <w:proofErr w:type="spellEnd"/>
      <w:r w:rsidRPr="003C7B36">
        <w:rPr>
          <w:rFonts w:cs="Times New Roman"/>
          <w:sz w:val="28"/>
          <w:szCs w:val="28"/>
        </w:rPr>
        <w:t xml:space="preserve"> воспитания как условия его эффективности.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Основными традициями воспитания в </w:t>
      </w:r>
      <w:r w:rsidR="003B5428" w:rsidRPr="003B5428">
        <w:rPr>
          <w:rFonts w:cs="Times New Roman"/>
          <w:sz w:val="28"/>
          <w:szCs w:val="28"/>
        </w:rPr>
        <w:t xml:space="preserve">МБОУ«СОШ </w:t>
      </w:r>
      <w:proofErr w:type="spellStart"/>
      <w:r w:rsidR="003B5428" w:rsidRPr="003B5428">
        <w:rPr>
          <w:rFonts w:cs="Times New Roman"/>
          <w:sz w:val="28"/>
          <w:szCs w:val="28"/>
        </w:rPr>
        <w:t>им.Т.К.Агузарова</w:t>
      </w:r>
      <w:proofErr w:type="spellEnd"/>
      <w:r w:rsidR="003B5428" w:rsidRPr="003B5428">
        <w:rPr>
          <w:rFonts w:cs="Times New Roman"/>
          <w:sz w:val="28"/>
          <w:szCs w:val="28"/>
        </w:rPr>
        <w:t xml:space="preserve"> с. Нижняя </w:t>
      </w:r>
      <w:proofErr w:type="spellStart"/>
      <w:r w:rsidR="003B5428" w:rsidRPr="003B5428">
        <w:rPr>
          <w:rFonts w:cs="Times New Roman"/>
          <w:sz w:val="28"/>
          <w:szCs w:val="28"/>
        </w:rPr>
        <w:t>Саниба</w:t>
      </w:r>
      <w:proofErr w:type="spellEnd"/>
      <w:r w:rsidR="003B5428" w:rsidRPr="003B5428">
        <w:rPr>
          <w:rFonts w:cs="Times New Roman"/>
          <w:sz w:val="28"/>
          <w:szCs w:val="28"/>
        </w:rPr>
        <w:t>»</w:t>
      </w:r>
      <w:r w:rsidR="003B5428" w:rsidRPr="003C7B36">
        <w:rPr>
          <w:rFonts w:cs="Times New Roman"/>
          <w:sz w:val="28"/>
          <w:szCs w:val="28"/>
        </w:rPr>
        <w:t xml:space="preserve">, </w:t>
      </w:r>
      <w:r w:rsidRPr="003C7B36">
        <w:rPr>
          <w:rFonts w:cs="Times New Roman"/>
          <w:sz w:val="28"/>
          <w:szCs w:val="28"/>
        </w:rPr>
        <w:t xml:space="preserve">являются следующие: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стержнем годового цикла воспитательной работы </w:t>
      </w:r>
      <w:r w:rsidR="003B5428" w:rsidRPr="003B5428">
        <w:rPr>
          <w:rFonts w:cs="Times New Roman"/>
          <w:sz w:val="28"/>
          <w:szCs w:val="28"/>
        </w:rPr>
        <w:t xml:space="preserve">МБОУ«СОШ </w:t>
      </w:r>
      <w:proofErr w:type="spellStart"/>
      <w:r w:rsidR="003B5428" w:rsidRPr="003B5428">
        <w:rPr>
          <w:rFonts w:cs="Times New Roman"/>
          <w:sz w:val="28"/>
          <w:szCs w:val="28"/>
        </w:rPr>
        <w:t>им.Т.К.Агузарова</w:t>
      </w:r>
      <w:proofErr w:type="spellEnd"/>
      <w:r w:rsidR="003B5428" w:rsidRPr="003B5428">
        <w:rPr>
          <w:rFonts w:cs="Times New Roman"/>
          <w:sz w:val="28"/>
          <w:szCs w:val="28"/>
        </w:rPr>
        <w:t xml:space="preserve"> с. Нижняя </w:t>
      </w:r>
      <w:proofErr w:type="spellStart"/>
      <w:r w:rsidR="003B5428" w:rsidRPr="003B5428">
        <w:rPr>
          <w:rFonts w:cs="Times New Roman"/>
          <w:sz w:val="28"/>
          <w:szCs w:val="28"/>
        </w:rPr>
        <w:t>Саниба</w:t>
      </w:r>
      <w:proofErr w:type="spellEnd"/>
      <w:r w:rsidR="003B5428" w:rsidRPr="003B5428">
        <w:rPr>
          <w:rFonts w:cs="Times New Roman"/>
          <w:sz w:val="28"/>
          <w:szCs w:val="28"/>
        </w:rPr>
        <w:t>»</w:t>
      </w:r>
      <w:r w:rsidR="003B5428" w:rsidRPr="003C7B36">
        <w:rPr>
          <w:rFonts w:cs="Times New Roman"/>
          <w:sz w:val="28"/>
          <w:szCs w:val="28"/>
        </w:rPr>
        <w:t xml:space="preserve">, </w:t>
      </w:r>
      <w:r w:rsidRPr="003C7B36">
        <w:rPr>
          <w:rFonts w:cs="Times New Roman"/>
          <w:sz w:val="28"/>
          <w:szCs w:val="28"/>
        </w:rPr>
        <w:t>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в </w:t>
      </w:r>
      <w:r w:rsidR="003B5428" w:rsidRPr="003B5428">
        <w:rPr>
          <w:rFonts w:cs="Times New Roman"/>
          <w:sz w:val="28"/>
          <w:szCs w:val="28"/>
        </w:rPr>
        <w:t xml:space="preserve">МБОУ«СОШ </w:t>
      </w:r>
      <w:proofErr w:type="spellStart"/>
      <w:r w:rsidR="003B5428" w:rsidRPr="003B5428">
        <w:rPr>
          <w:rFonts w:cs="Times New Roman"/>
          <w:sz w:val="28"/>
          <w:szCs w:val="28"/>
        </w:rPr>
        <w:t>им.Т.К.Агузарова</w:t>
      </w:r>
      <w:proofErr w:type="spellEnd"/>
      <w:r w:rsidR="003B5428" w:rsidRPr="003B5428">
        <w:rPr>
          <w:rFonts w:cs="Times New Roman"/>
          <w:sz w:val="28"/>
          <w:szCs w:val="28"/>
        </w:rPr>
        <w:t xml:space="preserve"> с. Нижняя </w:t>
      </w:r>
      <w:proofErr w:type="spellStart"/>
      <w:r w:rsidR="003B5428" w:rsidRPr="003B5428">
        <w:rPr>
          <w:rFonts w:cs="Times New Roman"/>
          <w:sz w:val="28"/>
          <w:szCs w:val="28"/>
        </w:rPr>
        <w:t>Саниба</w:t>
      </w:r>
      <w:proofErr w:type="spellEnd"/>
      <w:r w:rsidR="003B5428" w:rsidRPr="003B5428">
        <w:rPr>
          <w:rFonts w:cs="Times New Roman"/>
          <w:sz w:val="28"/>
          <w:szCs w:val="28"/>
        </w:rPr>
        <w:t>»</w:t>
      </w:r>
      <w:r w:rsidR="003B5428" w:rsidRPr="003C7B36">
        <w:rPr>
          <w:rFonts w:cs="Times New Roman"/>
          <w:sz w:val="28"/>
          <w:szCs w:val="28"/>
        </w:rPr>
        <w:t xml:space="preserve">, </w:t>
      </w:r>
      <w:r w:rsidRPr="003C7B36">
        <w:rPr>
          <w:rFonts w:cs="Times New Roman"/>
          <w:sz w:val="28"/>
          <w:szCs w:val="28"/>
        </w:rPr>
        <w:t>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в проведении общешкольных дел отсутствует </w:t>
      </w:r>
      <w:proofErr w:type="spellStart"/>
      <w:r w:rsidRPr="003C7B36">
        <w:rPr>
          <w:rFonts w:cs="Times New Roman"/>
          <w:sz w:val="28"/>
          <w:szCs w:val="28"/>
        </w:rPr>
        <w:t>соревновательность</w:t>
      </w:r>
      <w:proofErr w:type="spellEnd"/>
      <w:r w:rsidRPr="003C7B36">
        <w:rPr>
          <w:rFonts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 w:rsidRPr="003C7B36">
        <w:rPr>
          <w:rFonts w:cs="Times New Roman"/>
          <w:sz w:val="28"/>
          <w:szCs w:val="28"/>
        </w:rPr>
        <w:t>межклассное</w:t>
      </w:r>
      <w:proofErr w:type="spellEnd"/>
      <w:r w:rsidRPr="003C7B36">
        <w:rPr>
          <w:rFonts w:cs="Times New Roman"/>
          <w:sz w:val="28"/>
          <w:szCs w:val="28"/>
        </w:rPr>
        <w:t xml:space="preserve"> и </w:t>
      </w:r>
      <w:proofErr w:type="spellStart"/>
      <w:r w:rsidRPr="003C7B36">
        <w:rPr>
          <w:rFonts w:cs="Times New Roman"/>
          <w:sz w:val="28"/>
          <w:szCs w:val="28"/>
        </w:rPr>
        <w:t>межвозрастное</w:t>
      </w:r>
      <w:proofErr w:type="spellEnd"/>
      <w:r w:rsidRPr="003C7B36">
        <w:rPr>
          <w:rFonts w:cs="Times New Roman"/>
          <w:sz w:val="28"/>
          <w:szCs w:val="28"/>
        </w:rPr>
        <w:t xml:space="preserve"> взаимодействие обучающихся, а также их социальная активность;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lastRenderedPageBreak/>
        <w:t xml:space="preserve">педагогические работники </w:t>
      </w:r>
      <w:r w:rsidR="003B5428" w:rsidRPr="003B5428">
        <w:rPr>
          <w:rFonts w:cs="Times New Roman"/>
          <w:sz w:val="28"/>
          <w:szCs w:val="28"/>
        </w:rPr>
        <w:t xml:space="preserve">МБОУ«СОШ </w:t>
      </w:r>
      <w:proofErr w:type="spellStart"/>
      <w:r w:rsidR="003B5428" w:rsidRPr="003B5428">
        <w:rPr>
          <w:rFonts w:cs="Times New Roman"/>
          <w:sz w:val="28"/>
          <w:szCs w:val="28"/>
        </w:rPr>
        <w:t>им.Т.К.Агузарова</w:t>
      </w:r>
      <w:proofErr w:type="spellEnd"/>
      <w:r w:rsidR="003B5428" w:rsidRPr="003B5428">
        <w:rPr>
          <w:rFonts w:cs="Times New Roman"/>
          <w:sz w:val="28"/>
          <w:szCs w:val="28"/>
        </w:rPr>
        <w:t xml:space="preserve"> с. Нижняя </w:t>
      </w:r>
      <w:proofErr w:type="spellStart"/>
      <w:r w:rsidR="003B5428" w:rsidRPr="003B5428">
        <w:rPr>
          <w:rFonts w:cs="Times New Roman"/>
          <w:sz w:val="28"/>
          <w:szCs w:val="28"/>
        </w:rPr>
        <w:t>Саниба</w:t>
      </w:r>
      <w:proofErr w:type="spellEnd"/>
      <w:r w:rsidR="003B5428" w:rsidRPr="003B5428">
        <w:rPr>
          <w:rFonts w:cs="Times New Roman"/>
          <w:sz w:val="28"/>
          <w:szCs w:val="28"/>
        </w:rPr>
        <w:t>»</w:t>
      </w:r>
      <w:r w:rsidR="003B5428" w:rsidRPr="003C7B36">
        <w:rPr>
          <w:rFonts w:cs="Times New Roman"/>
          <w:sz w:val="28"/>
          <w:szCs w:val="28"/>
        </w:rPr>
        <w:t xml:space="preserve">, </w:t>
      </w:r>
      <w:r w:rsidRPr="003C7B36">
        <w:rPr>
          <w:rFonts w:cs="Times New Roman"/>
          <w:sz w:val="28"/>
          <w:szCs w:val="28"/>
        </w:rPr>
        <w:t>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ключевой фигурой воспитания в </w:t>
      </w:r>
      <w:r w:rsidR="003B5428" w:rsidRPr="003B5428">
        <w:rPr>
          <w:rFonts w:cs="Times New Roman"/>
          <w:sz w:val="28"/>
          <w:szCs w:val="28"/>
        </w:rPr>
        <w:t xml:space="preserve">МБОУ«СОШ </w:t>
      </w:r>
      <w:proofErr w:type="spellStart"/>
      <w:r w:rsidR="003B5428" w:rsidRPr="003B5428">
        <w:rPr>
          <w:rFonts w:cs="Times New Roman"/>
          <w:sz w:val="28"/>
          <w:szCs w:val="28"/>
        </w:rPr>
        <w:t>им.Т.К.Агузарова</w:t>
      </w:r>
      <w:proofErr w:type="spellEnd"/>
      <w:r w:rsidR="003B5428" w:rsidRPr="003B5428">
        <w:rPr>
          <w:rFonts w:cs="Times New Roman"/>
          <w:sz w:val="28"/>
          <w:szCs w:val="28"/>
        </w:rPr>
        <w:t xml:space="preserve"> с. Нижняя </w:t>
      </w:r>
      <w:proofErr w:type="spellStart"/>
      <w:r w:rsidR="003B5428" w:rsidRPr="003B5428">
        <w:rPr>
          <w:rFonts w:cs="Times New Roman"/>
          <w:sz w:val="28"/>
          <w:szCs w:val="28"/>
        </w:rPr>
        <w:t>Саниба</w:t>
      </w:r>
      <w:proofErr w:type="spellEnd"/>
      <w:r w:rsidR="003B5428" w:rsidRPr="003B5428">
        <w:rPr>
          <w:rFonts w:cs="Times New Roman"/>
          <w:sz w:val="28"/>
          <w:szCs w:val="28"/>
        </w:rPr>
        <w:t>»</w:t>
      </w:r>
      <w:r w:rsidR="003B5428" w:rsidRPr="003C7B36">
        <w:rPr>
          <w:rFonts w:cs="Times New Roman"/>
          <w:sz w:val="28"/>
          <w:szCs w:val="28"/>
        </w:rPr>
        <w:t xml:space="preserve">, </w:t>
      </w:r>
      <w:r w:rsidRPr="003C7B36">
        <w:rPr>
          <w:rFonts w:cs="Times New Roman"/>
          <w:sz w:val="28"/>
          <w:szCs w:val="28"/>
        </w:rPr>
        <w:t>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174BB9" w:rsidRPr="003C7B36" w:rsidRDefault="00174BB9" w:rsidP="00174BB9">
      <w:pPr>
        <w:pStyle w:val="h3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2.3.3.</w:t>
      </w:r>
      <w:r w:rsidRPr="003C7B36">
        <w:rPr>
          <w:rFonts w:cs="Times New Roman"/>
          <w:sz w:val="28"/>
          <w:szCs w:val="28"/>
        </w:rPr>
        <w:t> </w:t>
      </w:r>
      <w:r w:rsidRPr="003C7B36">
        <w:rPr>
          <w:rFonts w:cs="Times New Roman"/>
          <w:sz w:val="28"/>
          <w:szCs w:val="28"/>
        </w:rPr>
        <w:t>Цель и задачи воспитания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Современный национальный воспитательный идеал 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</w:t>
      </w:r>
      <w:r w:rsidRPr="003C7B36">
        <w:rPr>
          <w:rStyle w:val="Bold"/>
          <w:rFonts w:cs="Times New Roman"/>
          <w:sz w:val="28"/>
          <w:szCs w:val="28"/>
        </w:rPr>
        <w:t>воспитания</w:t>
      </w:r>
      <w:r w:rsidRPr="003C7B36">
        <w:rPr>
          <w:rFonts w:cs="Times New Roman"/>
          <w:sz w:val="28"/>
          <w:szCs w:val="28"/>
        </w:rPr>
        <w:t xml:space="preserve"> в общеобразовательной организации — личностное развитие обучающихся, проявляющееся в: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усвоении ими знаний основных норм, которые общество выработало на основе этих ценностей (т. е. в усвоении ими социально значимых знаний);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развитии их позитивных отношений к этим общественным ценностям (т. е. в развитии их социально значимых отношений);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приобретении ими соответствующего этим ценностям опыта поведения, опыта применения сформированных знаний и отношений на практике (т. е. в приобретении ими опыта осуществления социально значимых дел).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обучающихся позволяет выделить в ней следующие целевые </w:t>
      </w:r>
      <w:r w:rsidRPr="003C7B36">
        <w:rPr>
          <w:rStyle w:val="Bold"/>
          <w:rFonts w:cs="Times New Roman"/>
          <w:sz w:val="28"/>
          <w:szCs w:val="28"/>
        </w:rPr>
        <w:t>приоритеты</w:t>
      </w:r>
      <w:r w:rsidRPr="003C7B36">
        <w:rPr>
          <w:rFonts w:cs="Times New Roman"/>
          <w:sz w:val="28"/>
          <w:szCs w:val="28"/>
        </w:rPr>
        <w:t>, которым необходимо уделять чуть большее внимание на разных уровнях общего образования.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Style w:val="Bold"/>
          <w:rFonts w:cs="Times New Roman"/>
          <w:sz w:val="28"/>
          <w:szCs w:val="28"/>
        </w:rPr>
        <w:t>1.</w:t>
      </w:r>
      <w:r w:rsidRPr="003C7B36">
        <w:rPr>
          <w:rFonts w:cs="Times New Roman"/>
          <w:sz w:val="28"/>
          <w:szCs w:val="28"/>
        </w:rPr>
        <w:t xml:space="preserve"> В воспитании обучающихся младшего школьного возраста (</w:t>
      </w:r>
      <w:r w:rsidRPr="003C7B36">
        <w:rPr>
          <w:rStyle w:val="Bold"/>
          <w:rFonts w:cs="Times New Roman"/>
          <w:sz w:val="28"/>
          <w:szCs w:val="28"/>
        </w:rPr>
        <w:t>уровень начального общего образования</w:t>
      </w:r>
      <w:r w:rsidRPr="003C7B36">
        <w:rPr>
          <w:rFonts w:cs="Times New Roman"/>
          <w:sz w:val="28"/>
          <w:szCs w:val="28"/>
        </w:rPr>
        <w:t xml:space="preserve">) таким целевым приоритетом является создание благоприятных условий для усвоения обучающимися социально </w:t>
      </w:r>
      <w:r w:rsidRPr="003C7B36">
        <w:rPr>
          <w:rFonts w:cs="Times New Roman"/>
          <w:sz w:val="28"/>
          <w:szCs w:val="28"/>
        </w:rPr>
        <w:lastRenderedPageBreak/>
        <w:t xml:space="preserve">значимых знаний — знаний основных норм и традиций того общества, в котором они живут. 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Выделение данного приоритета связано с особенностями обучающихся младшего школьного возраста: с их потребностью самоутвердиться в своем новом социальном статусе обучающегося, т. е. научиться соответствовать предъявляемым к носителям данного статуса нормам и принятым традициям поведения.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обучающегося.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быть трудолюбивым, следуя принципу «делу — время, потехе — час» как в учебных занятиях, так и в домашних делах, доводить начатое дело до конца;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знать и любить свою Родину — родной дом, двор, улицу, город, село, страну;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беречь и охранять природу (ухаживать за комнатными растениями в классе или дома, заботиться о своих домашних питомцах и по возможности о бездомных животных в своем дворе; подкармливать птиц в морозные зимы; не засорять бытовым мусором улицы, леса, водоемы);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проявлять миролюбие — не затевать конфликтов и стремиться решать спорные вопросы, не прибегая к силе;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быть вежливым и опрятным, скромным и приветливым;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соблюдать правила личной гигиены, режим дня, вести здоровый образ жизни;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pacing w:val="3"/>
          <w:sz w:val="28"/>
          <w:szCs w:val="28"/>
        </w:rPr>
      </w:pPr>
      <w:r w:rsidRPr="003C7B36">
        <w:rPr>
          <w:rFonts w:cs="Times New Roman"/>
          <w:spacing w:val="3"/>
          <w:sz w:val="28"/>
          <w:szCs w:val="28"/>
        </w:rPr>
        <w:t xml:space="preserve">быть уверенным в себе, открытым и общительным, не стесняться быть в чем-то непохожим на других; уметь ставить перед собой цели и проявлять инициативу, отстаивать свое мнение и действовать самостоятельно, без помощи старших. 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Знание обучающимися младших классов данных социальных норм и традиций, понимание важности следования им имеет особое значение для </w:t>
      </w:r>
      <w:r w:rsidRPr="003C7B36">
        <w:rPr>
          <w:rFonts w:cs="Times New Roman"/>
          <w:sz w:val="28"/>
          <w:szCs w:val="28"/>
        </w:rPr>
        <w:lastRenderedPageBreak/>
        <w:t xml:space="preserve">этого возраста, поскольку облегчает вхождение в широкий социальный мир, в открывающуюся ему систему общественных отношений. 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Style w:val="Bold"/>
          <w:rFonts w:cs="Times New Roman"/>
          <w:sz w:val="28"/>
          <w:szCs w:val="28"/>
        </w:rPr>
        <w:t>2.</w:t>
      </w:r>
      <w:r w:rsidRPr="003C7B36">
        <w:rPr>
          <w:rFonts w:cs="Times New Roman"/>
          <w:sz w:val="28"/>
          <w:szCs w:val="28"/>
        </w:rPr>
        <w:t xml:space="preserve"> В воспитании обучающихся подросткового возраста (</w:t>
      </w:r>
      <w:r w:rsidRPr="003C7B36">
        <w:rPr>
          <w:rStyle w:val="Bold"/>
          <w:rFonts w:cs="Times New Roman"/>
          <w:sz w:val="28"/>
          <w:szCs w:val="28"/>
        </w:rPr>
        <w:t>уровень основного общего образования</w:t>
      </w:r>
      <w:r w:rsidRPr="003C7B36">
        <w:rPr>
          <w:rFonts w:cs="Times New Roman"/>
          <w:sz w:val="28"/>
          <w:szCs w:val="28"/>
        </w:rPr>
        <w:t>) таким приоритетом является создание благоприятных условий для развития социально значимых отношений обучающихся и прежде всего ценностных отношений: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к семье как главной опоре в жизни человека и источнику его счастья;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которое завещано ему предками и которое нужно оберегать;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C7B36">
        <w:rPr>
          <w:rFonts w:cs="Times New Roman"/>
          <w:sz w:val="28"/>
          <w:szCs w:val="28"/>
        </w:rPr>
        <w:t>взаимоподдерживающие</w:t>
      </w:r>
      <w:proofErr w:type="spellEnd"/>
      <w:r w:rsidRPr="003C7B36">
        <w:rPr>
          <w:rFonts w:cs="Times New Roman"/>
          <w:sz w:val="28"/>
          <w:szCs w:val="28"/>
        </w:rPr>
        <w:t xml:space="preserve"> отношения, дающие человеку радость общения и позволяющие избегать чувства одиночества;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к самим себе как хозяевам своей судьбы, самоопределяющимся и </w:t>
      </w:r>
      <w:proofErr w:type="spellStart"/>
      <w:r w:rsidRPr="003C7B36">
        <w:rPr>
          <w:rFonts w:cs="Times New Roman"/>
          <w:sz w:val="28"/>
          <w:szCs w:val="28"/>
        </w:rPr>
        <w:t>самореализующимся</w:t>
      </w:r>
      <w:proofErr w:type="spellEnd"/>
      <w:r w:rsidRPr="003C7B36">
        <w:rPr>
          <w:rFonts w:cs="Times New Roman"/>
          <w:sz w:val="28"/>
          <w:szCs w:val="28"/>
        </w:rPr>
        <w:t xml:space="preserve"> личностям, отвечающим за собственное будущее. 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поступки, повседневную жизнь. Выделение данного приоритета в воспитании обучающихся на ступени основного общего образования, связано с особенностями подросткового возраста: со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 — наиболее </w:t>
      </w:r>
      <w:r w:rsidRPr="003C7B36">
        <w:rPr>
          <w:rFonts w:cs="Times New Roman"/>
          <w:sz w:val="28"/>
          <w:szCs w:val="28"/>
        </w:rPr>
        <w:lastRenderedPageBreak/>
        <w:t>удачный возраст для развития социально значимых отношений обучающихся.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Style w:val="Bold"/>
          <w:rFonts w:cs="Times New Roman"/>
          <w:sz w:val="28"/>
          <w:szCs w:val="28"/>
        </w:rPr>
        <w:t>3.</w:t>
      </w:r>
      <w:r w:rsidRPr="003C7B36">
        <w:rPr>
          <w:rFonts w:cs="Times New Roman"/>
          <w:sz w:val="28"/>
          <w:szCs w:val="28"/>
        </w:rPr>
        <w:t xml:space="preserve"> В воспитании обучающихся юношеского возраста (</w:t>
      </w:r>
      <w:r w:rsidRPr="003C7B36">
        <w:rPr>
          <w:rStyle w:val="Bold"/>
          <w:rFonts w:cs="Times New Roman"/>
          <w:sz w:val="28"/>
          <w:szCs w:val="28"/>
        </w:rPr>
        <w:t>уровень среднего общего образования</w:t>
      </w:r>
      <w:r w:rsidRPr="003C7B36">
        <w:rPr>
          <w:rFonts w:cs="Times New Roman"/>
          <w:sz w:val="28"/>
          <w:szCs w:val="28"/>
        </w:rPr>
        <w:t>) таким приоритетом является создание благоприятных условий для приобретения опыта осуществления социально значимых дел.</w:t>
      </w:r>
    </w:p>
    <w:p w:rsidR="00174BB9" w:rsidRPr="003C7B36" w:rsidRDefault="00174BB9" w:rsidP="00174BB9">
      <w:pPr>
        <w:pStyle w:val="body"/>
        <w:rPr>
          <w:rFonts w:cs="Times New Roman"/>
          <w:spacing w:val="1"/>
          <w:sz w:val="28"/>
          <w:szCs w:val="28"/>
        </w:rPr>
      </w:pPr>
      <w:r w:rsidRPr="003C7B36">
        <w:rPr>
          <w:rFonts w:cs="Times New Roman"/>
          <w:spacing w:val="1"/>
          <w:sz w:val="28"/>
          <w:szCs w:val="28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 образовательной организации. Важно, чтобы опыт оказался социально значимым, так как именно он поможет гармоничному вхождению обучающихся во взрослую жизнь окружающего их общества: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опыт дел, направленных на заботу о своей семье, родных и близких;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трудовой опыт, опыт участия в производственной практике;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опыт дел, направленных на пользу своему родному городу или селу, стране в целом, деятельного выражения собственной гражданской позиции;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опыт природоохранных дел;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опыт разрешения возникающих конфликтных ситуаций в образовательной организации, дома или на улице;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опыт самостоятельного приобретения новых знаний, проведения научных исследований, проектной деятельности;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опыт изучения, защиты и восстановления культурного наследия человечества, создания собственных произведений культуры, творческого самовыражения;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опыт ведения здорового образа жизни и заботы о здоровье других людей;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опыт самопознания и самоанализа, социально приемлемого самовыражения и самореализации.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Style w:val="Bold"/>
          <w:rFonts w:cs="Times New Roman"/>
          <w:sz w:val="28"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</w:t>
      </w:r>
      <w:r w:rsidRPr="003C7B36">
        <w:rPr>
          <w:rFonts w:cs="Times New Roman"/>
          <w:sz w:val="28"/>
          <w:szCs w:val="28"/>
        </w:rPr>
        <w:t xml:space="preserve"> Приоритет —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 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</w:t>
      </w:r>
      <w:r w:rsidRPr="003C7B36">
        <w:rPr>
          <w:rFonts w:cs="Times New Roman"/>
          <w:sz w:val="28"/>
          <w:szCs w:val="28"/>
        </w:rPr>
        <w:lastRenderedPageBreak/>
        <w:t>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людей.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3C7B36">
        <w:rPr>
          <w:rStyle w:val="Bold"/>
          <w:rFonts w:cs="Times New Roman"/>
          <w:sz w:val="28"/>
          <w:szCs w:val="28"/>
        </w:rPr>
        <w:t>задач</w:t>
      </w:r>
      <w:r w:rsidRPr="003C7B36">
        <w:rPr>
          <w:rFonts w:cs="Times New Roman"/>
          <w:sz w:val="28"/>
          <w:szCs w:val="28"/>
        </w:rPr>
        <w:t xml:space="preserve"> (примечание: предложенный ниже перечень задач воспитания является примерным, каждая образовательная организация вправе уточнять и корректировать их, исходя из особенностей образовательной организации и обучающихся в ней):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образовательной организации;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Style w:val="Italic"/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вовлекать обучающихся в кружки, секции, клубы, студии и иные объединения, работающие по школьным программам внеурочной деятельности</w:t>
      </w:r>
      <w:r w:rsidRPr="003C7B36">
        <w:rPr>
          <w:rStyle w:val="Italic"/>
          <w:rFonts w:cs="Times New Roman"/>
          <w:sz w:val="28"/>
          <w:szCs w:val="28"/>
        </w:rPr>
        <w:t xml:space="preserve">, </w:t>
      </w:r>
      <w:r w:rsidRPr="003C7B36">
        <w:rPr>
          <w:rFonts w:cs="Times New Roman"/>
          <w:sz w:val="28"/>
          <w:szCs w:val="28"/>
        </w:rPr>
        <w:t>реализовывать их воспитательные возможности</w:t>
      </w:r>
      <w:r w:rsidRPr="003C7B36">
        <w:rPr>
          <w:rStyle w:val="Italic"/>
          <w:rFonts w:cs="Times New Roman"/>
          <w:sz w:val="28"/>
          <w:szCs w:val="28"/>
        </w:rPr>
        <w:t>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обучающимися;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инициировать и поддерживать ученическое самоуправление — как на уровне образовательной организации, так и на уровне классных сообществ;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поддерживать деятельность функционирующих на базе образовательной организации детских общественных объединений и организаций;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организовывать для обучающихся</w:t>
      </w:r>
      <w:r w:rsidRPr="003C7B36">
        <w:rPr>
          <w:rStyle w:val="Italic"/>
          <w:rFonts w:cs="Times New Roman"/>
          <w:sz w:val="28"/>
          <w:szCs w:val="28"/>
        </w:rPr>
        <w:t xml:space="preserve"> </w:t>
      </w:r>
      <w:r w:rsidRPr="003C7B36">
        <w:rPr>
          <w:rFonts w:cs="Times New Roman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pacing w:val="1"/>
          <w:sz w:val="28"/>
          <w:szCs w:val="28"/>
        </w:rPr>
      </w:pPr>
      <w:r w:rsidRPr="003C7B36">
        <w:rPr>
          <w:rFonts w:cs="Times New Roman"/>
          <w:spacing w:val="1"/>
          <w:sz w:val="28"/>
          <w:szCs w:val="28"/>
        </w:rPr>
        <w:t xml:space="preserve">организовывать </w:t>
      </w:r>
      <w:proofErr w:type="spellStart"/>
      <w:r w:rsidRPr="003C7B36">
        <w:rPr>
          <w:rFonts w:cs="Times New Roman"/>
          <w:spacing w:val="1"/>
          <w:sz w:val="28"/>
          <w:szCs w:val="28"/>
        </w:rPr>
        <w:t>профориентационную</w:t>
      </w:r>
      <w:proofErr w:type="spellEnd"/>
      <w:r w:rsidRPr="003C7B36">
        <w:rPr>
          <w:rFonts w:cs="Times New Roman"/>
          <w:spacing w:val="1"/>
          <w:sz w:val="28"/>
          <w:szCs w:val="28"/>
        </w:rPr>
        <w:t xml:space="preserve"> работу с обучающимися;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организовывать работу школьных медиа, реализовывать их воспитательный потенциал;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pacing w:val="-1"/>
          <w:sz w:val="28"/>
          <w:szCs w:val="28"/>
        </w:rPr>
      </w:pPr>
      <w:r w:rsidRPr="003C7B36">
        <w:rPr>
          <w:rFonts w:cs="Times New Roman"/>
          <w:spacing w:val="-1"/>
          <w:sz w:val="28"/>
          <w:szCs w:val="28"/>
        </w:rPr>
        <w:t>развивать предметно-эстетическую среду образовательной организации и реализовывать ее воспитательные возможности;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Style w:val="Italic"/>
          <w:rFonts w:cs="Times New Roman"/>
          <w:spacing w:val="-2"/>
          <w:sz w:val="28"/>
          <w:szCs w:val="28"/>
        </w:rPr>
      </w:pPr>
      <w:r w:rsidRPr="003C7B36">
        <w:rPr>
          <w:rFonts w:cs="Times New Roman"/>
          <w:spacing w:val="-2"/>
          <w:sz w:val="28"/>
          <w:szCs w:val="28"/>
        </w:rPr>
        <w:t>организовывать работу с семьями обучающихся, их родителями (законными представителями), направленную на совместное решение проблем личностного развития обучающихся.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174BB9" w:rsidRPr="003C7B36" w:rsidRDefault="00174BB9" w:rsidP="00174BB9">
      <w:pPr>
        <w:pStyle w:val="h3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2.3.4.</w:t>
      </w:r>
      <w:r w:rsidRPr="003C7B36">
        <w:rPr>
          <w:rFonts w:cs="Times New Roman"/>
          <w:sz w:val="28"/>
          <w:szCs w:val="28"/>
        </w:rPr>
        <w:t> </w:t>
      </w:r>
      <w:r w:rsidRPr="003C7B36">
        <w:rPr>
          <w:rFonts w:cs="Times New Roman"/>
          <w:sz w:val="28"/>
          <w:szCs w:val="28"/>
        </w:rPr>
        <w:t>Виды, формы и содержание деятельности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Практическая реализация цели и задач воспитания осуществляется в рамках ряда направлений воспитательной работы </w:t>
      </w:r>
      <w:r w:rsidR="003B5428" w:rsidRPr="003B5428">
        <w:rPr>
          <w:rFonts w:cs="Times New Roman"/>
          <w:sz w:val="28"/>
          <w:szCs w:val="28"/>
        </w:rPr>
        <w:t xml:space="preserve">МБОУ«СОШ </w:t>
      </w:r>
      <w:proofErr w:type="spellStart"/>
      <w:r w:rsidR="003B5428" w:rsidRPr="003B5428">
        <w:rPr>
          <w:rFonts w:cs="Times New Roman"/>
          <w:sz w:val="28"/>
          <w:szCs w:val="28"/>
        </w:rPr>
        <w:lastRenderedPageBreak/>
        <w:t>им.Т.К.Агузарова</w:t>
      </w:r>
      <w:proofErr w:type="spellEnd"/>
      <w:r w:rsidR="003B5428" w:rsidRPr="003B5428">
        <w:rPr>
          <w:rFonts w:cs="Times New Roman"/>
          <w:sz w:val="28"/>
          <w:szCs w:val="28"/>
        </w:rPr>
        <w:t xml:space="preserve"> с. Нижняя </w:t>
      </w:r>
      <w:proofErr w:type="spellStart"/>
      <w:r w:rsidR="003B5428" w:rsidRPr="003B5428">
        <w:rPr>
          <w:rFonts w:cs="Times New Roman"/>
          <w:sz w:val="28"/>
          <w:szCs w:val="28"/>
        </w:rPr>
        <w:t>Саниба</w:t>
      </w:r>
      <w:proofErr w:type="spellEnd"/>
      <w:r w:rsidR="003B5428" w:rsidRPr="003B5428">
        <w:rPr>
          <w:rFonts w:cs="Times New Roman"/>
          <w:sz w:val="28"/>
          <w:szCs w:val="28"/>
        </w:rPr>
        <w:t>»</w:t>
      </w:r>
      <w:r w:rsidR="003B5428">
        <w:rPr>
          <w:rFonts w:cs="Times New Roman"/>
          <w:sz w:val="28"/>
          <w:szCs w:val="28"/>
        </w:rPr>
        <w:t xml:space="preserve">. </w:t>
      </w:r>
      <w:r w:rsidRPr="003C7B36">
        <w:rPr>
          <w:rFonts w:cs="Times New Roman"/>
          <w:sz w:val="28"/>
          <w:szCs w:val="28"/>
        </w:rPr>
        <w:t>Каждое из них представлено в соответствующем модуле.</w:t>
      </w:r>
    </w:p>
    <w:p w:rsidR="00174BB9" w:rsidRPr="003C7B36" w:rsidRDefault="00174BB9" w:rsidP="00174BB9">
      <w:pPr>
        <w:pStyle w:val="h4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Модуль «Ключевые общешкольные дела»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Ключевые дела —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образовательной организации, а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 обеспечивают </w:t>
      </w:r>
      <w:r w:rsidRPr="003C7B36">
        <w:rPr>
          <w:rStyle w:val="Italic"/>
          <w:rFonts w:cs="Times New Roman"/>
          <w:sz w:val="28"/>
          <w:szCs w:val="28"/>
        </w:rPr>
        <w:t>включенность</w:t>
      </w:r>
      <w:r w:rsidRPr="003C7B36">
        <w:rPr>
          <w:rFonts w:cs="Times New Roman"/>
          <w:sz w:val="28"/>
          <w:szCs w:val="28"/>
        </w:rPr>
        <w:t xml:space="preserve"> в них большого числа обучающихся и взрослых, способствуют интенсификации их общения, ставят их в ответственную позицию к происходящему в образовательной организации. Введение ключевых дел в жизнь образовательной организации помогает преодолеть характер воспитания, сводящийся к набору мероприятий, организуемых педагогическими работниками для обучающихся</w:t>
      </w:r>
      <w:r w:rsidRPr="003C7B36">
        <w:rPr>
          <w:rStyle w:val="Italic"/>
          <w:rFonts w:cs="Times New Roman"/>
          <w:sz w:val="28"/>
          <w:szCs w:val="28"/>
        </w:rPr>
        <w:t>.</w:t>
      </w:r>
      <w:r w:rsidRPr="003C7B36">
        <w:rPr>
          <w:rFonts w:cs="Times New Roman"/>
          <w:sz w:val="28"/>
          <w:szCs w:val="28"/>
        </w:rPr>
        <w:t xml:space="preserve"> 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Для этого в </w:t>
      </w:r>
      <w:r w:rsidR="003B5428" w:rsidRPr="003B5428">
        <w:rPr>
          <w:rFonts w:cs="Times New Roman"/>
          <w:sz w:val="28"/>
          <w:szCs w:val="28"/>
        </w:rPr>
        <w:t xml:space="preserve">МБОУ«СОШ </w:t>
      </w:r>
      <w:proofErr w:type="spellStart"/>
      <w:r w:rsidR="003B5428" w:rsidRPr="003B5428">
        <w:rPr>
          <w:rFonts w:cs="Times New Roman"/>
          <w:sz w:val="28"/>
          <w:szCs w:val="28"/>
        </w:rPr>
        <w:t>им.Т.К.Агузарова</w:t>
      </w:r>
      <w:proofErr w:type="spellEnd"/>
      <w:r w:rsidR="003B5428" w:rsidRPr="003B5428">
        <w:rPr>
          <w:rFonts w:cs="Times New Roman"/>
          <w:sz w:val="28"/>
          <w:szCs w:val="28"/>
        </w:rPr>
        <w:t xml:space="preserve"> с. Нижняя </w:t>
      </w:r>
      <w:proofErr w:type="spellStart"/>
      <w:r w:rsidR="003B5428" w:rsidRPr="003B5428">
        <w:rPr>
          <w:rFonts w:cs="Times New Roman"/>
          <w:sz w:val="28"/>
          <w:szCs w:val="28"/>
        </w:rPr>
        <w:t>Саниба</w:t>
      </w:r>
      <w:proofErr w:type="spellEnd"/>
      <w:r w:rsidR="003B5428" w:rsidRPr="003B5428">
        <w:rPr>
          <w:rFonts w:cs="Times New Roman"/>
          <w:sz w:val="28"/>
          <w:szCs w:val="28"/>
        </w:rPr>
        <w:t>»</w:t>
      </w:r>
      <w:r w:rsidR="003B5428" w:rsidRPr="003C7B36">
        <w:rPr>
          <w:rFonts w:cs="Times New Roman"/>
          <w:sz w:val="28"/>
          <w:szCs w:val="28"/>
        </w:rPr>
        <w:t xml:space="preserve">, </w:t>
      </w:r>
      <w:r w:rsidRPr="003C7B36">
        <w:rPr>
          <w:rFonts w:cs="Times New Roman"/>
          <w:sz w:val="28"/>
          <w:szCs w:val="28"/>
        </w:rPr>
        <w:t xml:space="preserve">используются следующие формы работы </w:t>
      </w:r>
      <w:r w:rsidR="003B5428">
        <w:rPr>
          <w:rStyle w:val="Italic"/>
          <w:rFonts w:cs="Times New Roman"/>
          <w:sz w:val="28"/>
          <w:szCs w:val="28"/>
        </w:rPr>
        <w:t>:</w:t>
      </w:r>
    </w:p>
    <w:p w:rsidR="00174BB9" w:rsidRPr="003C7B36" w:rsidRDefault="00174BB9" w:rsidP="00174BB9">
      <w:pPr>
        <w:pStyle w:val="body"/>
        <w:rPr>
          <w:rStyle w:val="Bold"/>
          <w:rFonts w:cs="Times New Roman"/>
          <w:sz w:val="28"/>
          <w:szCs w:val="28"/>
        </w:rPr>
      </w:pPr>
      <w:r w:rsidRPr="003C7B36">
        <w:rPr>
          <w:rStyle w:val="Bold"/>
          <w:rFonts w:cs="Times New Roman"/>
          <w:sz w:val="28"/>
          <w:szCs w:val="28"/>
        </w:rPr>
        <w:t>Вне образовательной организации: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социальные проекты — ежегодные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окружающего образовательную организацию социума;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открытые дискуссионные площадки —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образовательных организаций,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касающиеся жизни образовательной организации, города, страны;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участие во всероссийских акциях, посвященных значимым отечественным и международным событиям.</w:t>
      </w:r>
    </w:p>
    <w:p w:rsidR="00174BB9" w:rsidRPr="003C7B36" w:rsidRDefault="00174BB9" w:rsidP="00174BB9">
      <w:pPr>
        <w:pStyle w:val="body"/>
        <w:rPr>
          <w:rStyle w:val="Bold"/>
          <w:rFonts w:cs="Times New Roman"/>
          <w:sz w:val="28"/>
          <w:szCs w:val="28"/>
        </w:rPr>
      </w:pPr>
      <w:r w:rsidRPr="003C7B36">
        <w:rPr>
          <w:rStyle w:val="Bold"/>
          <w:rFonts w:cs="Times New Roman"/>
          <w:sz w:val="28"/>
          <w:szCs w:val="28"/>
        </w:rPr>
        <w:t xml:space="preserve">На уровне </w:t>
      </w:r>
      <w:r w:rsidR="003B5428" w:rsidRPr="003B5428">
        <w:rPr>
          <w:rFonts w:cs="Times New Roman"/>
          <w:sz w:val="28"/>
          <w:szCs w:val="28"/>
        </w:rPr>
        <w:t xml:space="preserve">МБОУ«СОШ </w:t>
      </w:r>
      <w:proofErr w:type="spellStart"/>
      <w:r w:rsidR="003B5428" w:rsidRPr="003B5428">
        <w:rPr>
          <w:rFonts w:cs="Times New Roman"/>
          <w:sz w:val="28"/>
          <w:szCs w:val="28"/>
        </w:rPr>
        <w:t>им.Т.К.Агузарова</w:t>
      </w:r>
      <w:proofErr w:type="spellEnd"/>
      <w:r w:rsidR="003B5428" w:rsidRPr="003B5428">
        <w:rPr>
          <w:rFonts w:cs="Times New Roman"/>
          <w:sz w:val="28"/>
          <w:szCs w:val="28"/>
        </w:rPr>
        <w:t xml:space="preserve"> с. Нижняя Саниба»</w:t>
      </w:r>
      <w:r w:rsidR="003B5428" w:rsidRPr="003C7B36">
        <w:rPr>
          <w:rFonts w:cs="Times New Roman"/>
          <w:sz w:val="28"/>
          <w:szCs w:val="28"/>
        </w:rPr>
        <w:t>,</w:t>
      </w:r>
      <w:r w:rsidRPr="003C7B36">
        <w:rPr>
          <w:rStyle w:val="Bold"/>
          <w:rFonts w:cs="Times New Roman"/>
          <w:sz w:val="28"/>
          <w:szCs w:val="28"/>
        </w:rPr>
        <w:t>: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разновозрастные сборы —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</w:t>
      </w:r>
      <w:r w:rsidRPr="003C7B36">
        <w:rPr>
          <w:rFonts w:cs="Times New Roman"/>
          <w:sz w:val="28"/>
          <w:szCs w:val="28"/>
        </w:rPr>
        <w:lastRenderedPageBreak/>
        <w:t xml:space="preserve">взаимоотношениями, ответственным отношением к делу, атмосферой эмоционально-психологического комфорта, доброго юмора и общей радости;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общешкольные праздники — ежегодно проводимые творческие (театрализованные, музыкальные, литературные и т. п.) дела, связанные со значимыми для обучающихся и педагогических работников знаменательными датами и в которых участвуют все классы образовательной организации;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торжественные ритуалы посвящения, связанные с переходом обучающихся на следующую ступень образования, символизирующие приобретение ими новых социальных статусов в образовательной организации и развивающие школьную идентичность обучающихся;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капустники — театрализованные выступления педагогических работников, родителей (законных представителей) и обучающихся с элементами доброго юмора, пародий, импровизаций на темы жизни обучающихся и педагогических работников. Они создают в образовательной организации атмосферу творчества и неформального общения, способствуют сплочению детского, педагогического и родительского сообществ образовательной организации;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pacing w:val="1"/>
          <w:sz w:val="28"/>
          <w:szCs w:val="28"/>
        </w:rPr>
      </w:pPr>
      <w:r w:rsidRPr="003C7B36">
        <w:rPr>
          <w:rFonts w:cs="Times New Roman"/>
          <w:spacing w:val="1"/>
          <w:sz w:val="28"/>
          <w:szCs w:val="28"/>
        </w:rPr>
        <w:t>церемонии награждения (по итогам года) обучающихся и педагогических работников за активное участие в жизни образовательной организации, защиту чести образовательной организации в конкурсах, соревнованиях, олимпиадах, значительный вклад в развитие образовательной организации. Это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174BB9" w:rsidRPr="003C7B36" w:rsidRDefault="00174BB9" w:rsidP="00174BB9">
      <w:pPr>
        <w:pStyle w:val="body"/>
        <w:rPr>
          <w:rStyle w:val="Bold"/>
          <w:rFonts w:cs="Times New Roman"/>
          <w:sz w:val="28"/>
          <w:szCs w:val="28"/>
        </w:rPr>
      </w:pPr>
      <w:r w:rsidRPr="003C7B36">
        <w:rPr>
          <w:rStyle w:val="Bold"/>
          <w:rFonts w:cs="Times New Roman"/>
          <w:sz w:val="28"/>
          <w:szCs w:val="28"/>
        </w:rPr>
        <w:t>На уровне классов: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выбор и делегирование представителей классов в общешкольные советы, ответственных за подготовку общешкольных ключевых дел;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pacing w:val="1"/>
          <w:sz w:val="28"/>
          <w:szCs w:val="28"/>
        </w:rPr>
      </w:pPr>
      <w:r w:rsidRPr="003C7B36">
        <w:rPr>
          <w:rFonts w:cs="Times New Roman"/>
          <w:spacing w:val="1"/>
          <w:sz w:val="28"/>
          <w:szCs w:val="28"/>
        </w:rPr>
        <w:t xml:space="preserve">участие классов в реализации общешкольных ключевых дел;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советов.</w:t>
      </w:r>
    </w:p>
    <w:p w:rsidR="00174BB9" w:rsidRPr="003C7B36" w:rsidRDefault="00174BB9" w:rsidP="00174BB9">
      <w:pPr>
        <w:pStyle w:val="body"/>
        <w:rPr>
          <w:rStyle w:val="Bold"/>
          <w:rFonts w:cs="Times New Roman"/>
          <w:sz w:val="28"/>
          <w:szCs w:val="28"/>
        </w:rPr>
      </w:pPr>
      <w:r w:rsidRPr="003C7B36">
        <w:rPr>
          <w:rStyle w:val="Bold"/>
          <w:rFonts w:cs="Times New Roman"/>
          <w:sz w:val="28"/>
          <w:szCs w:val="28"/>
        </w:rPr>
        <w:t xml:space="preserve">На уровне обучающихся: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вовлечение по возможности каждого обучающегося в ключевые дела образовательной организации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 п.);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индивидуальная помощь обучающемуся (при необходимости) в освоении навыков подготовки, проведения и анализа ключевых дел;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наблюдение за поведением обучающегося в ситуациях подготовки, проведения и анализа ключевых дел, за его отношениями со </w:t>
      </w:r>
      <w:r w:rsidRPr="003C7B36">
        <w:rPr>
          <w:rFonts w:cs="Times New Roman"/>
          <w:sz w:val="28"/>
          <w:szCs w:val="28"/>
        </w:rPr>
        <w:lastRenderedPageBreak/>
        <w:t>сверстниками, старшими и младшими обучающимися, с педагогическими работниками и другими взрослыми;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при необходимости коррекция поведения обучающегося через частные беседы с ним,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174BB9" w:rsidRPr="003C7B36" w:rsidRDefault="00174BB9" w:rsidP="00174BB9">
      <w:pPr>
        <w:pStyle w:val="h4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Модуль «Классное руководство»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Осуществляя работу с классом, педагогический работник (классный руководитель, воспитатель, куратор, наставник, </w:t>
      </w:r>
      <w:proofErr w:type="spellStart"/>
      <w:r w:rsidRPr="003C7B36">
        <w:rPr>
          <w:rFonts w:cs="Times New Roman"/>
          <w:sz w:val="28"/>
          <w:szCs w:val="28"/>
        </w:rPr>
        <w:t>тьютор</w:t>
      </w:r>
      <w:proofErr w:type="spellEnd"/>
      <w:r w:rsidRPr="003C7B36">
        <w:rPr>
          <w:rFonts w:cs="Times New Roman"/>
          <w:sz w:val="28"/>
          <w:szCs w:val="28"/>
        </w:rPr>
        <w:t xml:space="preserve"> и т. п.)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 родителями (законными представителями) обучающихся</w:t>
      </w:r>
      <w:r w:rsidRPr="003C7B36">
        <w:rPr>
          <w:rStyle w:val="Italic"/>
          <w:rFonts w:cs="Times New Roman"/>
          <w:sz w:val="28"/>
          <w:szCs w:val="28"/>
        </w:rPr>
        <w:t>.</w:t>
      </w:r>
    </w:p>
    <w:p w:rsidR="00174BB9" w:rsidRPr="003C7B36" w:rsidRDefault="00174BB9" w:rsidP="00174BB9">
      <w:pPr>
        <w:pStyle w:val="h5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Работа с классным коллективом: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pacing w:val="2"/>
          <w:sz w:val="28"/>
          <w:szCs w:val="28"/>
        </w:rPr>
      </w:pPr>
      <w:r w:rsidRPr="003C7B36">
        <w:rPr>
          <w:rFonts w:cs="Times New Roman"/>
          <w:spacing w:val="2"/>
          <w:sz w:val="28"/>
          <w:szCs w:val="28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позволяющие, с одной стороны, вовлечь в них обучающихся с самыми разными потребностями и тем самым дать им возможность </w:t>
      </w:r>
      <w:proofErr w:type="spellStart"/>
      <w:r w:rsidRPr="003C7B36">
        <w:rPr>
          <w:rFonts w:cs="Times New Roman"/>
          <w:spacing w:val="2"/>
          <w:sz w:val="28"/>
          <w:szCs w:val="28"/>
        </w:rPr>
        <w:t>самореализоваться</w:t>
      </w:r>
      <w:proofErr w:type="spellEnd"/>
      <w:r w:rsidRPr="003C7B36">
        <w:rPr>
          <w:rFonts w:cs="Times New Roman"/>
          <w:spacing w:val="2"/>
          <w:sz w:val="28"/>
          <w:szCs w:val="28"/>
        </w:rPr>
        <w:t xml:space="preserve"> в них, а с другой — установить и упрочить доверительные отношения с обучающимися класса, стать для них значимым взрослым, задающим образцы поведения в обществе;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проведение классных часов как времени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3C7B36">
        <w:rPr>
          <w:rFonts w:cs="Times New Roman"/>
          <w:sz w:val="28"/>
          <w:szCs w:val="28"/>
        </w:rPr>
        <w:t>командообразование</w:t>
      </w:r>
      <w:proofErr w:type="spellEnd"/>
      <w:r w:rsidRPr="003C7B36">
        <w:rPr>
          <w:rFonts w:cs="Times New Roman"/>
          <w:sz w:val="28"/>
          <w:szCs w:val="28"/>
        </w:rPr>
        <w:t xml:space="preserve">; однодневные и многодневные походы и 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</w:t>
      </w:r>
      <w:proofErr w:type="spellStart"/>
      <w:r w:rsidRPr="003C7B36">
        <w:rPr>
          <w:rFonts w:cs="Times New Roman"/>
          <w:sz w:val="28"/>
          <w:szCs w:val="28"/>
        </w:rPr>
        <w:t>микрогруппами</w:t>
      </w:r>
      <w:proofErr w:type="spellEnd"/>
      <w:r w:rsidRPr="003C7B36">
        <w:rPr>
          <w:rFonts w:cs="Times New Roman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Pr="003C7B36">
        <w:rPr>
          <w:rFonts w:cs="Times New Roman"/>
          <w:sz w:val="28"/>
          <w:szCs w:val="28"/>
        </w:rPr>
        <w:t>внутриклассные</w:t>
      </w:r>
      <w:proofErr w:type="spellEnd"/>
      <w:r w:rsidRPr="003C7B36">
        <w:rPr>
          <w:rFonts w:cs="Times New Roman"/>
          <w:sz w:val="28"/>
          <w:szCs w:val="28"/>
        </w:rPr>
        <w:t xml:space="preserve"> огоньки и вечера, дающие каждому обучающемуся возможность рефлексии собственного участия в жизни класса;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выработка совместно с обучающимися законов класса, помогающих им освоить нормы и правила общения, которым они должны следовать в образовательной организации. </w:t>
      </w:r>
    </w:p>
    <w:p w:rsidR="00174BB9" w:rsidRPr="003C7B36" w:rsidRDefault="00174BB9" w:rsidP="00174BB9">
      <w:pPr>
        <w:pStyle w:val="h5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lastRenderedPageBreak/>
        <w:t>Индивидуальная работа с обучающимися: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изучение особенностей личностного развития обучающихся класса через наблюдение за их поведением в повседневной жизни, специально создаваемых педагогических ситуациях,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(законными представителями) обучающихся, учителями-предметниками, а также (при необходимости) со школьным психологом;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 п.), когда каждая проблема трансформируется классным руководителем в задачу для обучающегося, которую они совместно стараются решить;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pacing w:val="-1"/>
          <w:sz w:val="28"/>
          <w:szCs w:val="28"/>
        </w:rPr>
      </w:pPr>
      <w:r w:rsidRPr="003C7B36">
        <w:rPr>
          <w:rFonts w:cs="Times New Roman"/>
          <w:spacing w:val="-1"/>
          <w:sz w:val="28"/>
          <w:szCs w:val="28"/>
        </w:rPr>
        <w:t>коррекция поведения обучающегося через частные беседы с ним, его родителями (законными представителями), с другими обучающимися класса; включение в проводимые школьным психологом тренинги общения; предложение взять на себя ответственность за то или иное поручение в классе.</w:t>
      </w:r>
    </w:p>
    <w:p w:rsidR="00174BB9" w:rsidRPr="003C7B36" w:rsidRDefault="00174BB9" w:rsidP="00174BB9">
      <w:pPr>
        <w:pStyle w:val="h5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Работа с учителями-предметниками в классе: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предупреждение и разрешение конфликтов между учителями-предметниками и обучающимися;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привлечение учителей-предметников к участию во </w:t>
      </w:r>
      <w:proofErr w:type="spellStart"/>
      <w:r w:rsidRPr="003C7B36">
        <w:rPr>
          <w:rFonts w:cs="Times New Roman"/>
          <w:sz w:val="28"/>
          <w:szCs w:val="28"/>
        </w:rPr>
        <w:t>внутриклассных</w:t>
      </w:r>
      <w:proofErr w:type="spellEnd"/>
      <w:r w:rsidRPr="003C7B36">
        <w:rPr>
          <w:rFonts w:cs="Times New Roman"/>
          <w:sz w:val="28"/>
          <w:szCs w:val="28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174BB9" w:rsidRPr="003C7B36" w:rsidRDefault="00174BB9" w:rsidP="00174BB9">
      <w:pPr>
        <w:pStyle w:val="h5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Работа с родителями (законными представителями) обучающихся: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регулярное информирование родителей (законных представителей) о </w:t>
      </w:r>
      <w:r w:rsidRPr="003C7B36">
        <w:rPr>
          <w:rFonts w:cs="Times New Roman"/>
          <w:sz w:val="28"/>
          <w:szCs w:val="28"/>
        </w:rPr>
        <w:lastRenderedPageBreak/>
        <w:t>школьных успехах и проблемах обучающихся, о жизни класса в целом;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pacing w:val="-1"/>
          <w:sz w:val="28"/>
          <w:szCs w:val="28"/>
        </w:rPr>
      </w:pPr>
      <w:r w:rsidRPr="003C7B36">
        <w:rPr>
          <w:rFonts w:cs="Times New Roman"/>
          <w:spacing w:val="-1"/>
          <w:sz w:val="28"/>
          <w:szCs w:val="28"/>
        </w:rPr>
        <w:t xml:space="preserve">помощь родителям (законным представителям) обучающихся в регулировании отношений между ними, администрацией образовательной организации и учителями-предметниками;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обучающихся;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привлечение членов семей обучающихся к организации и проведению дел класса;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образовательной организации.</w:t>
      </w:r>
    </w:p>
    <w:p w:rsidR="00174BB9" w:rsidRPr="003C7B36" w:rsidRDefault="00174BB9" w:rsidP="00174BB9">
      <w:pPr>
        <w:pStyle w:val="h4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Модуль «Курсы внеурочной деятельности»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3C7B36">
        <w:rPr>
          <w:rFonts w:cs="Times New Roman"/>
          <w:sz w:val="28"/>
          <w:szCs w:val="28"/>
        </w:rPr>
        <w:t>самореализоваться</w:t>
      </w:r>
      <w:proofErr w:type="spellEnd"/>
      <w:r w:rsidRPr="003C7B36"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формирование в кружках, секциях, клубах, студиях и т. п. детско-взрослых общностей,</w:t>
      </w:r>
      <w:r w:rsidRPr="003C7B36">
        <w:rPr>
          <w:rStyle w:val="Italic"/>
          <w:rFonts w:cs="Times New Roman"/>
          <w:sz w:val="28"/>
          <w:szCs w:val="28"/>
        </w:rPr>
        <w:t xml:space="preserve"> </w:t>
      </w:r>
      <w:r w:rsidRPr="003C7B36">
        <w:rPr>
          <w:rFonts w:cs="Times New Roman"/>
          <w:sz w:val="28"/>
          <w:szCs w:val="28"/>
        </w:rPr>
        <w:t>которые могли бы объединять обучающихся и педагогических работников общими позитивными эмоциями и доверительными отношениями друг к другу;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pacing w:val="-1"/>
          <w:sz w:val="28"/>
          <w:szCs w:val="28"/>
        </w:rPr>
      </w:pPr>
      <w:r w:rsidRPr="003C7B36">
        <w:rPr>
          <w:rFonts w:cs="Times New Roman"/>
          <w:spacing w:val="-1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поддержку обучающихся с ярко выраженной лидерской позицией и установку на сохранение и поддержание накопленных социально значимых традиций;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поощрение педагогическими работниками детских инициатив и детского самоуправления. 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обучающимися ее видов</w:t>
      </w:r>
      <w:r w:rsidRPr="003C7B36">
        <w:rPr>
          <w:rStyle w:val="Italic"/>
          <w:rFonts w:cs="Times New Roman"/>
          <w:sz w:val="28"/>
          <w:szCs w:val="28"/>
        </w:rPr>
        <w:t>: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pacing w:val="-1"/>
          <w:sz w:val="28"/>
          <w:szCs w:val="28"/>
        </w:rPr>
      </w:pPr>
      <w:r w:rsidRPr="003C7B36">
        <w:rPr>
          <w:rFonts w:cs="Times New Roman"/>
          <w:spacing w:val="-1"/>
          <w:sz w:val="28"/>
          <w:szCs w:val="28"/>
        </w:rPr>
        <w:t>Познавательная деятельность. Курсы внеурочной деятельности,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Художественное творчество. Курсы внеурочной деятельности, создающие благоприятные условия для </w:t>
      </w:r>
      <w:proofErr w:type="spellStart"/>
      <w:r w:rsidRPr="003C7B36">
        <w:rPr>
          <w:rFonts w:cs="Times New Roman"/>
          <w:sz w:val="28"/>
          <w:szCs w:val="28"/>
        </w:rPr>
        <w:t>просоциальной</w:t>
      </w:r>
      <w:proofErr w:type="spellEnd"/>
      <w:r w:rsidRPr="003C7B36">
        <w:rPr>
          <w:rFonts w:cs="Times New Roman"/>
          <w:sz w:val="28"/>
          <w:szCs w:val="28"/>
        </w:rPr>
        <w:t xml:space="preserve"> самореализации </w:t>
      </w:r>
      <w:r w:rsidRPr="003C7B36">
        <w:rPr>
          <w:rFonts w:cs="Times New Roman"/>
          <w:sz w:val="28"/>
          <w:szCs w:val="28"/>
        </w:rPr>
        <w:lastRenderedPageBreak/>
        <w:t xml:space="preserve">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Проблемно-ценностное общение. 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pacing w:val="-1"/>
          <w:sz w:val="28"/>
          <w:szCs w:val="28"/>
        </w:rPr>
      </w:pPr>
      <w:r w:rsidRPr="003C7B36">
        <w:rPr>
          <w:rFonts w:cs="Times New Roman"/>
          <w:spacing w:val="-1"/>
          <w:sz w:val="28"/>
          <w:szCs w:val="28"/>
        </w:rPr>
        <w:t xml:space="preserve">Туристско-краеведческая деятельность. Курсы внеурочной деятельности, направленные 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3C7B36">
        <w:rPr>
          <w:rFonts w:cs="Times New Roman"/>
          <w:spacing w:val="-1"/>
          <w:sz w:val="28"/>
          <w:szCs w:val="28"/>
        </w:rPr>
        <w:t>самообслуживающего</w:t>
      </w:r>
      <w:proofErr w:type="spellEnd"/>
      <w:r w:rsidRPr="003C7B36">
        <w:rPr>
          <w:rFonts w:cs="Times New Roman"/>
          <w:spacing w:val="-1"/>
          <w:sz w:val="28"/>
          <w:szCs w:val="28"/>
        </w:rPr>
        <w:t xml:space="preserve"> труда.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Спортивно-оздоровительная деятельность.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Трудовая деятельность. Курсы внеурочной деятельности, направленные на развитие творческих способностей обучающихся, воспитание у них трудолюбия и уважительного отношения к физическому труду.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Игровая деятельность. Курсы внеурочной деятельности, направленные 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</w:p>
    <w:p w:rsidR="00174BB9" w:rsidRPr="003C7B36" w:rsidRDefault="00174BB9" w:rsidP="00174BB9">
      <w:pPr>
        <w:pStyle w:val="h4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Модуль «Школьный урок»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Реализация педагогическими работниками воспитательного потенциала урока предполагает следующее: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 — инициирование ее обсуждения, высказывания обучающимися своего мнения по ее поводу, выработки своего к ней отношения;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использование воспитательных возможностей содержания учебного </w:t>
      </w:r>
      <w:r w:rsidRPr="003C7B36">
        <w:rPr>
          <w:rFonts w:cs="Times New Roman"/>
          <w:sz w:val="28"/>
          <w:szCs w:val="28"/>
        </w:rPr>
        <w:lastRenderedPageBreak/>
        <w:t>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74BB9" w:rsidRPr="003C7B36" w:rsidRDefault="00174BB9" w:rsidP="00174BB9">
      <w:pPr>
        <w:pStyle w:val="h4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Модуль «Самоуправление»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Поддержка детского самоуправления в образовательной организации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 обучающимся предоставляет широкие возможности для самовыражения и самореализации. Это то, что готовит их к взрослой жизни. Поскольку обучающимся в начальной и основной школе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174BB9" w:rsidRPr="003C7B36" w:rsidRDefault="00174BB9" w:rsidP="00174BB9">
      <w:pPr>
        <w:pStyle w:val="body"/>
        <w:rPr>
          <w:rStyle w:val="Italic"/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Детское самоуправление в образовательной организации осуществляется следующим образом</w:t>
      </w:r>
      <w:r w:rsidRPr="003C7B36">
        <w:rPr>
          <w:rStyle w:val="Italic"/>
          <w:rFonts w:cs="Times New Roman"/>
          <w:sz w:val="28"/>
          <w:szCs w:val="28"/>
        </w:rPr>
        <w:t>.</w:t>
      </w:r>
    </w:p>
    <w:p w:rsidR="00174BB9" w:rsidRPr="003C7B36" w:rsidRDefault="00174BB9" w:rsidP="00174BB9">
      <w:pPr>
        <w:pStyle w:val="body"/>
        <w:rPr>
          <w:rStyle w:val="Bold"/>
          <w:rFonts w:cs="Times New Roman"/>
          <w:sz w:val="28"/>
          <w:szCs w:val="28"/>
        </w:rPr>
      </w:pPr>
      <w:r w:rsidRPr="003C7B36">
        <w:rPr>
          <w:rStyle w:val="Bold"/>
          <w:rFonts w:cs="Times New Roman"/>
          <w:sz w:val="28"/>
          <w:szCs w:val="28"/>
        </w:rPr>
        <w:t>На уровне образовательной организации: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Style w:val="BoldItalic"/>
          <w:rFonts w:cs="Times New Roman"/>
          <w:spacing w:val="-2"/>
          <w:sz w:val="28"/>
          <w:szCs w:val="28"/>
        </w:rPr>
      </w:pPr>
      <w:r w:rsidRPr="003C7B36">
        <w:rPr>
          <w:rFonts w:cs="Times New Roman"/>
          <w:spacing w:val="-2"/>
          <w:sz w:val="28"/>
          <w:szCs w:val="28"/>
        </w:rPr>
        <w:t>через деятельность выборного Совета обучающихся,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Style w:val="BoldItalic"/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через деятельность Совета старост, объединяющего старост классов для </w:t>
      </w:r>
      <w:r w:rsidRPr="003C7B36">
        <w:rPr>
          <w:rFonts w:cs="Times New Roman"/>
          <w:sz w:val="28"/>
          <w:szCs w:val="28"/>
        </w:rPr>
        <w:lastRenderedPageBreak/>
        <w:t>облегчения распространения значимой для обучающихся информации и получения обратной связи от классных коллективов;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Style w:val="BoldItalic"/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конкурсов, фестивалей, капустников, </w:t>
      </w:r>
      <w:proofErr w:type="spellStart"/>
      <w:r w:rsidRPr="003C7B36">
        <w:rPr>
          <w:rFonts w:cs="Times New Roman"/>
          <w:sz w:val="28"/>
          <w:szCs w:val="28"/>
        </w:rPr>
        <w:t>флешмобов</w:t>
      </w:r>
      <w:proofErr w:type="spellEnd"/>
      <w:r w:rsidRPr="003C7B36">
        <w:rPr>
          <w:rFonts w:cs="Times New Roman"/>
          <w:sz w:val="28"/>
          <w:szCs w:val="28"/>
        </w:rPr>
        <w:t xml:space="preserve"> и т. п.);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Style w:val="BoldItalic"/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через деятельность творческих советов, отвечающих за проведение тех или иных конкретных мероприятий, праздников, вечеров, акций и т. п.;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Style w:val="BoldItalic"/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организации. </w:t>
      </w:r>
    </w:p>
    <w:p w:rsidR="00174BB9" w:rsidRPr="003C7B36" w:rsidRDefault="00174BB9" w:rsidP="00174BB9">
      <w:pPr>
        <w:pStyle w:val="body"/>
        <w:rPr>
          <w:rStyle w:val="Bold"/>
          <w:rFonts w:cs="Times New Roman"/>
          <w:sz w:val="28"/>
          <w:szCs w:val="28"/>
        </w:rPr>
      </w:pPr>
      <w:r w:rsidRPr="003C7B36">
        <w:rPr>
          <w:rStyle w:val="Bold"/>
          <w:rFonts w:cs="Times New Roman"/>
          <w:sz w:val="28"/>
          <w:szCs w:val="28"/>
        </w:rPr>
        <w:t>На уровне классов: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Style w:val="Italic"/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через 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Style w:val="Italic"/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обучающимися младших классов);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Style w:val="Italic"/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174BB9" w:rsidRPr="003C7B36" w:rsidRDefault="00174BB9" w:rsidP="00174BB9">
      <w:pPr>
        <w:pStyle w:val="body"/>
        <w:rPr>
          <w:rStyle w:val="Bold"/>
          <w:rFonts w:cs="Times New Roman"/>
          <w:sz w:val="28"/>
          <w:szCs w:val="28"/>
        </w:rPr>
      </w:pPr>
      <w:r w:rsidRPr="003C7B36">
        <w:rPr>
          <w:rStyle w:val="Bold"/>
          <w:rFonts w:cs="Times New Roman"/>
          <w:sz w:val="28"/>
          <w:szCs w:val="28"/>
        </w:rPr>
        <w:t xml:space="preserve">На индивидуальном уровне: </w:t>
      </w:r>
    </w:p>
    <w:p w:rsidR="00174BB9" w:rsidRPr="003C7B36" w:rsidRDefault="00174BB9" w:rsidP="00174BB9">
      <w:pPr>
        <w:pStyle w:val="list-bullet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через вовлечение обучающихся в планирование, организацию, проведение и анализ общешкольных и </w:t>
      </w:r>
      <w:proofErr w:type="spellStart"/>
      <w:r w:rsidRPr="003C7B36">
        <w:rPr>
          <w:rFonts w:cs="Times New Roman"/>
          <w:sz w:val="28"/>
          <w:szCs w:val="28"/>
        </w:rPr>
        <w:t>внутриклассных</w:t>
      </w:r>
      <w:proofErr w:type="spellEnd"/>
      <w:r w:rsidRPr="003C7B36">
        <w:rPr>
          <w:rFonts w:cs="Times New Roman"/>
          <w:sz w:val="28"/>
          <w:szCs w:val="28"/>
        </w:rPr>
        <w:t xml:space="preserve"> дел;</w:t>
      </w:r>
    </w:p>
    <w:p w:rsidR="00174BB9" w:rsidRPr="003C7B36" w:rsidRDefault="00174BB9" w:rsidP="00174BB9">
      <w:pPr>
        <w:pStyle w:val="list-bullet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 т. п.</w:t>
      </w:r>
    </w:p>
    <w:p w:rsidR="00174BB9" w:rsidRPr="003C7B36" w:rsidRDefault="00174BB9" w:rsidP="00174BB9">
      <w:pPr>
        <w:pStyle w:val="h4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Модуль «Детские общественные объединения»</w:t>
      </w:r>
    </w:p>
    <w:p w:rsidR="00174BB9" w:rsidRPr="003C7B36" w:rsidRDefault="00174BB9" w:rsidP="00174BB9">
      <w:pPr>
        <w:pStyle w:val="body"/>
        <w:rPr>
          <w:rStyle w:val="Italic"/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Действующее на базе образовательной организации детское общественное объединение —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Воспитание в детском общественном объединении осуществляется через</w:t>
      </w:r>
      <w:r w:rsidRPr="003C7B36">
        <w:rPr>
          <w:rStyle w:val="Italic"/>
          <w:rFonts w:cs="Times New Roman"/>
          <w:sz w:val="28"/>
          <w:szCs w:val="28"/>
        </w:rPr>
        <w:t xml:space="preserve">: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pacing w:val="-2"/>
          <w:sz w:val="28"/>
          <w:szCs w:val="28"/>
        </w:rPr>
      </w:pPr>
      <w:r w:rsidRPr="003C7B36">
        <w:rPr>
          <w:rFonts w:cs="Times New Roman"/>
          <w:spacing w:val="-2"/>
          <w:sz w:val="28"/>
          <w:szCs w:val="28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</w:t>
      </w:r>
      <w:r w:rsidRPr="003C7B36">
        <w:rPr>
          <w:rFonts w:cs="Times New Roman"/>
          <w:spacing w:val="-2"/>
          <w:sz w:val="28"/>
          <w:szCs w:val="28"/>
        </w:rPr>
        <w:lastRenderedPageBreak/>
        <w:t>обучающемуся возможность получить социально значимый опыт гражданского поведения;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образовательной организации,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образовательной организации территории (работа в школьном саду, уход за деревьями и кустарниками, благоустройство клумб) и др.;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договор, заключаемый между обучающимися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обучающимся и коллективом детского общественного объединения, его руководителем, обучающимися, не являющимися членами данного объединения;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клубные встречи — формальные и неформальные встречи членов детского общественного объединения для обсуждения вопросов управления объединением, планирования дел в образовательной организации и микрорайоне, совместного пения, празднования знаменательных для членов объединения событий;</w:t>
      </w:r>
    </w:p>
    <w:p w:rsidR="00174BB9" w:rsidRPr="003C7B36" w:rsidRDefault="00174BB9" w:rsidP="003C7B36">
      <w:pPr>
        <w:pStyle w:val="list-bullet"/>
        <w:widowControl w:val="0"/>
        <w:numPr>
          <w:ilvl w:val="0"/>
          <w:numId w:val="0"/>
        </w:numPr>
        <w:ind w:left="227"/>
        <w:rPr>
          <w:rFonts w:cs="Times New Roman"/>
          <w:sz w:val="28"/>
          <w:szCs w:val="28"/>
        </w:rPr>
      </w:pP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объединения, проведения ежегодной церемонии посвящения в члены детского объединения, создания и поддержки интернет-странички объединения в социальных сетях, организации деятельности пресс-центра объединения, проведения традиционных огоньков — формы коллективного анализа проводимых объединением дел);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174BB9" w:rsidRPr="003C7B36" w:rsidRDefault="00174BB9" w:rsidP="00174BB9">
      <w:pPr>
        <w:pStyle w:val="h4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lastRenderedPageBreak/>
        <w:t>Модуль «Экскурсии, экспедиции, походы»</w:t>
      </w:r>
    </w:p>
    <w:p w:rsidR="00174BB9" w:rsidRPr="003C7B36" w:rsidRDefault="00174BB9" w:rsidP="00174BB9">
      <w:pPr>
        <w:pStyle w:val="body"/>
        <w:rPr>
          <w:rStyle w:val="Italic"/>
          <w:rFonts w:cs="Times New Roman"/>
          <w:spacing w:val="-1"/>
          <w:sz w:val="28"/>
          <w:szCs w:val="28"/>
        </w:rPr>
      </w:pPr>
      <w:r w:rsidRPr="003C7B36">
        <w:rPr>
          <w:rFonts w:cs="Times New Roman"/>
          <w:spacing w:val="-1"/>
          <w:sz w:val="28"/>
          <w:szCs w:val="28"/>
        </w:rPr>
        <w:t xml:space="preserve">Экскурсии, экспедиции,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 обучающихся самостоятельности и ответственности, формирования у них навыков </w:t>
      </w:r>
      <w:proofErr w:type="spellStart"/>
      <w:r w:rsidRPr="003C7B36">
        <w:rPr>
          <w:rFonts w:cs="Times New Roman"/>
          <w:spacing w:val="-1"/>
          <w:sz w:val="28"/>
          <w:szCs w:val="28"/>
        </w:rPr>
        <w:t>самообслуживающего</w:t>
      </w:r>
      <w:proofErr w:type="spellEnd"/>
      <w:r w:rsidRPr="003C7B36">
        <w:rPr>
          <w:rFonts w:cs="Times New Roman"/>
          <w:spacing w:val="-1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3C7B36">
        <w:rPr>
          <w:rStyle w:val="Italic"/>
          <w:rFonts w:cs="Times New Roman"/>
          <w:spacing w:val="-1"/>
          <w:sz w:val="28"/>
          <w:szCs w:val="28"/>
        </w:rPr>
        <w:t>:</w:t>
      </w:r>
    </w:p>
    <w:p w:rsidR="00174BB9" w:rsidRPr="003C7B36" w:rsidRDefault="00174BB9" w:rsidP="00174BB9">
      <w:pPr>
        <w:pStyle w:val="list-bullet"/>
        <w:rPr>
          <w:rStyle w:val="Italic"/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регулярные пешие прогулки, экскурсии или походы выходного дня, организуемые классными руководителями и родителями (законными представителями) обучающихся: в музей, в картинную галерею, в технопарк, на предприятие, на природу (проводятся как интерактивные занятия с распределением среди обучающихся ролей и соответствующих им заданий, например: фотографов, разведчиков, гидов, корреспондентов, оформителей);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Style w:val="Italic"/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литературные, исторические, биологические экспедиции, организуемые педагогическими работниками и родителями (законными представителями) обучающихся в другие города или села для углубленного изучения биографий проживавших там российских поэтов и писателей, произошедших исторических событий, имеющихся природных и историко-культурных ландшафтов, флоры и фауны;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Style w:val="Italic"/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поисковые экспедиции —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:rsidR="00DA0C0C" w:rsidRPr="00DA0C0C" w:rsidRDefault="00DA0C0C" w:rsidP="00DA0C0C">
      <w:pPr>
        <w:pStyle w:val="list-bullet"/>
        <w:widowControl w:val="0"/>
        <w:numPr>
          <w:ilvl w:val="0"/>
          <w:numId w:val="0"/>
        </w:numPr>
        <w:ind w:left="567"/>
        <w:rPr>
          <w:rFonts w:cs="Times New Roman"/>
          <w:i/>
          <w:iCs/>
          <w:sz w:val="28"/>
          <w:szCs w:val="28"/>
        </w:rPr>
      </w:pPr>
    </w:p>
    <w:p w:rsidR="00174BB9" w:rsidRPr="003C7B36" w:rsidRDefault="00174BB9" w:rsidP="00DA0C0C">
      <w:pPr>
        <w:pStyle w:val="list-bullet"/>
        <w:widowControl w:val="0"/>
        <w:numPr>
          <w:ilvl w:val="0"/>
          <w:numId w:val="0"/>
        </w:numPr>
        <w:ind w:left="227"/>
        <w:rPr>
          <w:rStyle w:val="Italic"/>
          <w:rFonts w:cs="Times New Roman"/>
          <w:sz w:val="28"/>
          <w:szCs w:val="28"/>
        </w:rPr>
      </w:pPr>
    </w:p>
    <w:p w:rsidR="00174BB9" w:rsidRPr="003C7B36" w:rsidRDefault="00174BB9" w:rsidP="00174BB9">
      <w:pPr>
        <w:pStyle w:val="h4"/>
        <w:rPr>
          <w:rFonts w:cs="Times New Roman"/>
          <w:sz w:val="28"/>
          <w:szCs w:val="28"/>
        </w:rPr>
      </w:pPr>
      <w:bookmarkStart w:id="0" w:name="_GoBack"/>
      <w:bookmarkEnd w:id="0"/>
      <w:r w:rsidRPr="003C7B36">
        <w:rPr>
          <w:rFonts w:cs="Times New Roman"/>
          <w:sz w:val="28"/>
          <w:szCs w:val="28"/>
        </w:rPr>
        <w:t>Модуль «Профориентация»</w:t>
      </w:r>
    </w:p>
    <w:p w:rsidR="00174BB9" w:rsidRPr="003C7B36" w:rsidRDefault="00174BB9" w:rsidP="00174BB9">
      <w:pPr>
        <w:pStyle w:val="body"/>
        <w:rPr>
          <w:rFonts w:cs="Times New Roman"/>
          <w:spacing w:val="-1"/>
          <w:sz w:val="28"/>
          <w:szCs w:val="28"/>
        </w:rPr>
      </w:pPr>
      <w:r w:rsidRPr="003C7B36">
        <w:rPr>
          <w:rFonts w:cs="Times New Roman"/>
          <w:spacing w:val="-1"/>
          <w:sz w:val="28"/>
          <w:szCs w:val="28"/>
        </w:rPr>
        <w:t xml:space="preserve">Совместная деятельность педагогических работников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 — подготовить обучающегося к осознанному выбору своей будущей профессиональной деятельности. Создавая </w:t>
      </w:r>
      <w:proofErr w:type="spellStart"/>
      <w:r w:rsidRPr="003C7B36">
        <w:rPr>
          <w:rFonts w:cs="Times New Roman"/>
          <w:spacing w:val="-1"/>
          <w:sz w:val="28"/>
          <w:szCs w:val="28"/>
        </w:rPr>
        <w:t>профориентационно</w:t>
      </w:r>
      <w:proofErr w:type="spellEnd"/>
      <w:r w:rsidRPr="003C7B36">
        <w:rPr>
          <w:rFonts w:cs="Times New Roman"/>
          <w:spacing w:val="-1"/>
          <w:sz w:val="28"/>
          <w:szCs w:val="28"/>
        </w:rPr>
        <w:t xml:space="preserve">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3C7B36">
        <w:rPr>
          <w:rFonts w:cs="Times New Roman"/>
          <w:spacing w:val="-1"/>
          <w:sz w:val="28"/>
          <w:szCs w:val="28"/>
        </w:rPr>
        <w:t>внепрофессиональную</w:t>
      </w:r>
      <w:proofErr w:type="spellEnd"/>
      <w:r w:rsidRPr="003C7B36">
        <w:rPr>
          <w:rFonts w:cs="Times New Roman"/>
          <w:spacing w:val="-1"/>
          <w:sz w:val="28"/>
          <w:szCs w:val="28"/>
        </w:rPr>
        <w:t xml:space="preserve"> составляющую такой деятельности. Эта работа осуществляется через:</w:t>
      </w:r>
      <w:r w:rsidRPr="003C7B36">
        <w:rPr>
          <w:rStyle w:val="Italic"/>
          <w:rFonts w:cs="Times New Roman"/>
          <w:spacing w:val="-1"/>
          <w:sz w:val="28"/>
          <w:szCs w:val="28"/>
        </w:rPr>
        <w:t xml:space="preserve">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циклы </w:t>
      </w:r>
      <w:proofErr w:type="spellStart"/>
      <w:r w:rsidRPr="003C7B36">
        <w:rPr>
          <w:rFonts w:cs="Times New Roman"/>
          <w:sz w:val="28"/>
          <w:szCs w:val="28"/>
        </w:rPr>
        <w:t>профориентационных</w:t>
      </w:r>
      <w:proofErr w:type="spellEnd"/>
      <w:r w:rsidRPr="003C7B36">
        <w:rPr>
          <w:rFonts w:cs="Times New Roman"/>
          <w:sz w:val="28"/>
          <w:szCs w:val="28"/>
        </w:rPr>
        <w:t xml:space="preserve"> часов общения, направленных на </w:t>
      </w:r>
      <w:r w:rsidRPr="003C7B36">
        <w:rPr>
          <w:rFonts w:cs="Times New Roman"/>
          <w:sz w:val="28"/>
          <w:szCs w:val="28"/>
        </w:rPr>
        <w:lastRenderedPageBreak/>
        <w:t>подготовку обучающегося к осознанному планированию и реализации своего профессионального будущего;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proofErr w:type="spellStart"/>
      <w:r w:rsidRPr="003C7B36">
        <w:rPr>
          <w:rFonts w:cs="Times New Roman"/>
          <w:sz w:val="28"/>
          <w:szCs w:val="28"/>
        </w:rPr>
        <w:t>профориентационные</w:t>
      </w:r>
      <w:proofErr w:type="spellEnd"/>
      <w:r w:rsidRPr="003C7B36">
        <w:rPr>
          <w:rFonts w:cs="Times New Roman"/>
          <w:sz w:val="28"/>
          <w:szCs w:val="28"/>
        </w:rPr>
        <w:t xml:space="preserve"> игры: симуляции, деловые игры, </w:t>
      </w:r>
      <w:proofErr w:type="spellStart"/>
      <w:r w:rsidRPr="003C7B36">
        <w:rPr>
          <w:rFonts w:cs="Times New Roman"/>
          <w:sz w:val="28"/>
          <w:szCs w:val="28"/>
        </w:rPr>
        <w:t>квесты</w:t>
      </w:r>
      <w:proofErr w:type="spellEnd"/>
      <w:r w:rsidRPr="003C7B36">
        <w:rPr>
          <w:rFonts w:cs="Times New Roman"/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способах выбора профессий, достоинствах и недостатках той или иной интересной обучающимся профессиональной деятельности;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посещение </w:t>
      </w:r>
      <w:proofErr w:type="spellStart"/>
      <w:r w:rsidRPr="003C7B36">
        <w:rPr>
          <w:rFonts w:cs="Times New Roman"/>
          <w:sz w:val="28"/>
          <w:szCs w:val="28"/>
        </w:rPr>
        <w:t>профориентационных</w:t>
      </w:r>
      <w:proofErr w:type="spellEnd"/>
      <w:r w:rsidRPr="003C7B36">
        <w:rPr>
          <w:rFonts w:cs="Times New Roman"/>
          <w:sz w:val="28"/>
          <w:szCs w:val="28"/>
        </w:rPr>
        <w:t xml:space="preserve"> выставок, ярмарок профессий, тематических </w:t>
      </w:r>
      <w:proofErr w:type="spellStart"/>
      <w:r w:rsidRPr="003C7B36">
        <w:rPr>
          <w:rFonts w:cs="Times New Roman"/>
          <w:sz w:val="28"/>
          <w:szCs w:val="28"/>
        </w:rPr>
        <w:t>профориентационных</w:t>
      </w:r>
      <w:proofErr w:type="spellEnd"/>
      <w:r w:rsidRPr="003C7B36">
        <w:rPr>
          <w:rFonts w:cs="Times New Roman"/>
          <w:sz w:val="28"/>
          <w:szCs w:val="28"/>
        </w:rPr>
        <w:t xml:space="preserve"> парков, </w:t>
      </w:r>
      <w:proofErr w:type="spellStart"/>
      <w:r w:rsidRPr="003C7B36">
        <w:rPr>
          <w:rFonts w:cs="Times New Roman"/>
          <w:sz w:val="28"/>
          <w:szCs w:val="28"/>
        </w:rPr>
        <w:t>профориентационных</w:t>
      </w:r>
      <w:proofErr w:type="spellEnd"/>
      <w:r w:rsidRPr="003C7B36">
        <w:rPr>
          <w:rFonts w:cs="Times New Roman"/>
          <w:sz w:val="28"/>
          <w:szCs w:val="28"/>
        </w:rPr>
        <w:t xml:space="preserve"> лагерей, дней открытых дверей в профессиональных образовательных организациях и организациях высшего образования;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организацию на базе пришкольного детского лагеря отдыха </w:t>
      </w:r>
      <w:proofErr w:type="spellStart"/>
      <w:r w:rsidRPr="003C7B36">
        <w:rPr>
          <w:rFonts w:cs="Times New Roman"/>
          <w:sz w:val="28"/>
          <w:szCs w:val="28"/>
        </w:rPr>
        <w:t>профориентационных</w:t>
      </w:r>
      <w:proofErr w:type="spellEnd"/>
      <w:r w:rsidRPr="003C7B36">
        <w:rPr>
          <w:rFonts w:cs="Times New Roman"/>
          <w:sz w:val="28"/>
          <w:szCs w:val="28"/>
        </w:rPr>
        <w:t xml:space="preserve"> смен, в работе которых принимают участие эксперты в области профориентации и где обучающиеся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совместное с педагогическими работниками изучение </w:t>
      </w:r>
      <w:proofErr w:type="spellStart"/>
      <w:r w:rsidRPr="003C7B36">
        <w:rPr>
          <w:rFonts w:cs="Times New Roman"/>
          <w:sz w:val="28"/>
          <w:szCs w:val="28"/>
        </w:rPr>
        <w:t>интернет-ресурсов</w:t>
      </w:r>
      <w:proofErr w:type="spellEnd"/>
      <w:r w:rsidRPr="003C7B36">
        <w:rPr>
          <w:rFonts w:cs="Times New Roman"/>
          <w:sz w:val="28"/>
          <w:szCs w:val="28"/>
        </w:rPr>
        <w:t xml:space="preserve">, посвященных выбору профессий, прохождение </w:t>
      </w:r>
      <w:proofErr w:type="spellStart"/>
      <w:r w:rsidRPr="003C7B36">
        <w:rPr>
          <w:rFonts w:cs="Times New Roman"/>
          <w:sz w:val="28"/>
          <w:szCs w:val="28"/>
        </w:rPr>
        <w:t>профориентационного</w:t>
      </w:r>
      <w:proofErr w:type="spellEnd"/>
      <w:r w:rsidRPr="003C7B36">
        <w:rPr>
          <w:rFonts w:cs="Times New Roman"/>
          <w:sz w:val="28"/>
          <w:szCs w:val="28"/>
        </w:rPr>
        <w:t xml:space="preserve"> </w:t>
      </w:r>
      <w:proofErr w:type="spellStart"/>
      <w:r w:rsidRPr="003C7B36">
        <w:rPr>
          <w:rFonts w:cs="Times New Roman"/>
          <w:sz w:val="28"/>
          <w:szCs w:val="28"/>
        </w:rPr>
        <w:t>онлайн-тестирования</w:t>
      </w:r>
      <w:proofErr w:type="spellEnd"/>
      <w:r w:rsidRPr="003C7B36">
        <w:rPr>
          <w:rFonts w:cs="Times New Roman"/>
          <w:sz w:val="28"/>
          <w:szCs w:val="28"/>
        </w:rPr>
        <w:t xml:space="preserve">, </w:t>
      </w:r>
      <w:proofErr w:type="spellStart"/>
      <w:r w:rsidRPr="003C7B36">
        <w:rPr>
          <w:rFonts w:cs="Times New Roman"/>
          <w:sz w:val="28"/>
          <w:szCs w:val="28"/>
        </w:rPr>
        <w:t>онлайн-курсов</w:t>
      </w:r>
      <w:proofErr w:type="spellEnd"/>
      <w:r w:rsidRPr="003C7B36">
        <w:rPr>
          <w:rFonts w:cs="Times New Roman"/>
          <w:sz w:val="28"/>
          <w:szCs w:val="28"/>
        </w:rPr>
        <w:t xml:space="preserve"> по интересующим профессиям и направлениям образования;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участие в работе всероссийских </w:t>
      </w:r>
      <w:proofErr w:type="spellStart"/>
      <w:r w:rsidRPr="003C7B36">
        <w:rPr>
          <w:rFonts w:cs="Times New Roman"/>
          <w:sz w:val="28"/>
          <w:szCs w:val="28"/>
        </w:rPr>
        <w:t>профориентационных</w:t>
      </w:r>
      <w:proofErr w:type="spellEnd"/>
      <w:r w:rsidRPr="003C7B36">
        <w:rPr>
          <w:rFonts w:cs="Times New Roman"/>
          <w:sz w:val="28"/>
          <w:szCs w:val="28"/>
        </w:rPr>
        <w:t xml:space="preserve"> проектов, созданных в Интернете: просмотр лекций, решение учебно-тренировочных задач, участие в мастер-классах, посещение открытых уроков;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индивидуальные консультации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pacing w:val="-1"/>
          <w:sz w:val="28"/>
          <w:szCs w:val="28"/>
        </w:rPr>
      </w:pPr>
      <w:r w:rsidRPr="003C7B36">
        <w:rPr>
          <w:rFonts w:cs="Times New Roman"/>
          <w:spacing w:val="-1"/>
          <w:sz w:val="28"/>
          <w:szCs w:val="28"/>
        </w:rPr>
        <w:t xml:space="preserve">освоение обучающимися основ профессии в рамках различных курсов по выбору, включённых в основную образовательную программу образовательной организации, или в рамках курсов дополнительного образования. </w:t>
      </w:r>
    </w:p>
    <w:p w:rsidR="00174BB9" w:rsidRPr="003C7B36" w:rsidRDefault="00174BB9" w:rsidP="00174BB9">
      <w:pPr>
        <w:pStyle w:val="h4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Модуль «Школьные медиа»</w:t>
      </w:r>
    </w:p>
    <w:p w:rsidR="00174BB9" w:rsidRPr="003C7B36" w:rsidRDefault="00174BB9" w:rsidP="00174BB9">
      <w:pPr>
        <w:pStyle w:val="body"/>
        <w:rPr>
          <w:rStyle w:val="Italic"/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Цель школьных медиа (совместно создаваемых обучающимися и педагогическими работниками средств распространения текстовой, аудио- и видеоинформации) — развитие коммуникативной культуры обучающихся, формирование навыков общения и сотрудничества, поддержка творческой самореализации обучающихся. Воспитательный потенциал школьных медиа реализуется в рамках следующих видов и форм деятельности: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Style w:val="Italic"/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lastRenderedPageBreak/>
        <w:t>разновозрастный редакционный совет обучающихся и консультирующих их педагогических работников, целью которого является освещение (через школьную газету, школьное радио или телевидение) наиболее интересных моментов жиз</w:t>
      </w:r>
      <w:r w:rsidRPr="003C7B36">
        <w:rPr>
          <w:rFonts w:cs="Times New Roman"/>
          <w:spacing w:val="-3"/>
          <w:sz w:val="28"/>
          <w:szCs w:val="28"/>
        </w:rPr>
        <w:t>ни образовательной организации, популяризация общешколь</w:t>
      </w:r>
      <w:r w:rsidRPr="003C7B36">
        <w:rPr>
          <w:rFonts w:cs="Times New Roman"/>
          <w:sz w:val="28"/>
          <w:szCs w:val="28"/>
        </w:rPr>
        <w:t xml:space="preserve">ных ключевых дел, кружков, секций, деятельности органов ученического самоуправления;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Style w:val="Italic"/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школьная газета для обучающихся старших классов, на страницах которой ими размещаются материалы о профессиональных организациях, об организациях высшего образования и востребованных рабочих вакансиях, которые могут быть интересны обучающимся; организация конкурсов рассказов, поэтических произведений, сказок, репортажей и научно-популярных статей; проведение круглых столов с обсуждением значимых учебных, социальных, нравственных проблем;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Style w:val="Italic"/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школьный </w:t>
      </w:r>
      <w:proofErr w:type="spellStart"/>
      <w:r w:rsidRPr="003C7B36">
        <w:rPr>
          <w:rFonts w:cs="Times New Roman"/>
          <w:sz w:val="28"/>
          <w:szCs w:val="28"/>
        </w:rPr>
        <w:t>медиацентр</w:t>
      </w:r>
      <w:proofErr w:type="spellEnd"/>
      <w:r w:rsidRPr="003C7B36">
        <w:rPr>
          <w:rFonts w:cs="Times New Roman"/>
          <w:sz w:val="28"/>
          <w:szCs w:val="28"/>
        </w:rPr>
        <w:t> —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174BB9" w:rsidRPr="003C7B36" w:rsidRDefault="00174BB9" w:rsidP="00174BB9">
      <w:pPr>
        <w:pStyle w:val="list-bullet"/>
        <w:rPr>
          <w:rStyle w:val="Italic"/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школьная интернет-группа — разновозрастное сообщество обучающихся и педагогических работников, поддерживающее интернет-сайт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образовательной организации и организации виртуальной диалоговой площадки, на которой обучающимися, педагогическими работниками и родителями (законными представителями) могли бы открыто обсуждаться значимые для образовательной организации вопросы;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Style w:val="Italic"/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участие обучающихся в региональных или всероссийских конкурсах школьных медиа.</w:t>
      </w:r>
    </w:p>
    <w:p w:rsidR="00174BB9" w:rsidRPr="003C7B36" w:rsidRDefault="00174BB9" w:rsidP="00174BB9">
      <w:pPr>
        <w:pStyle w:val="h4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Модуль «Организация предметно-эстетической среды»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Окружающая обучающегося предметно-эстетическая среда образовательной организации при условии ее грамотной организации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образовательной организации. Воспитывающее влияние на обучающегося осуществляется через такие </w:t>
      </w:r>
      <w:r w:rsidRPr="003C7B36">
        <w:rPr>
          <w:rFonts w:cs="Times New Roman"/>
          <w:sz w:val="28"/>
          <w:szCs w:val="28"/>
        </w:rPr>
        <w:lastRenderedPageBreak/>
        <w:t>формы работы с предметно-эстетической средой образовательной организации, как:</w:t>
      </w:r>
      <w:r w:rsidRPr="003C7B36">
        <w:rPr>
          <w:rStyle w:val="Italic"/>
          <w:rFonts w:cs="Times New Roman"/>
          <w:sz w:val="28"/>
          <w:szCs w:val="28"/>
        </w:rPr>
        <w:t xml:space="preserve">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оформление интерьера школьных помещений (вестибюля, коридоров, рекреаций, залов, лестничных пролетов и т. п.)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Pr="003C7B36">
        <w:rPr>
          <w:rFonts w:cs="Times New Roman"/>
          <w:sz w:val="28"/>
          <w:szCs w:val="28"/>
        </w:rPr>
        <w:t>внеучебные</w:t>
      </w:r>
      <w:proofErr w:type="spellEnd"/>
      <w:r w:rsidRPr="003C7B36">
        <w:rPr>
          <w:rFonts w:cs="Times New Roman"/>
          <w:sz w:val="28"/>
          <w:szCs w:val="28"/>
        </w:rPr>
        <w:t xml:space="preserve"> занятия;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размещение на стенах образовательной организации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 п.);</w:t>
      </w:r>
    </w:p>
    <w:p w:rsidR="00174BB9" w:rsidRPr="003C7B36" w:rsidRDefault="00174BB9" w:rsidP="00174BB9">
      <w:pPr>
        <w:pStyle w:val="list-bullet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озеленение пришкольной территории, разбивка клумб, тенистых аллей, оборудование во дворе образовательной организации беседок,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создание и поддержание в рабочем состоянии в вестибюле образовательной организации стеллажей свободного книгообмена, на которые желающие обучающиеся, родители (законные представители) и педагогические работники могут выставлять для общего пользования свои книги, а также брать с них для чтения любые другие;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 обучающимися;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размещение в коридорах и рекреациях образовательной организации экспонатов школьного </w:t>
      </w:r>
      <w:proofErr w:type="spellStart"/>
      <w:r w:rsidRPr="003C7B36">
        <w:rPr>
          <w:rFonts w:cs="Times New Roman"/>
          <w:sz w:val="28"/>
          <w:szCs w:val="28"/>
        </w:rPr>
        <w:t>экспериментариума</w:t>
      </w:r>
      <w:proofErr w:type="spellEnd"/>
      <w:r w:rsidRPr="003C7B36">
        <w:rPr>
          <w:rFonts w:cs="Times New Roman"/>
          <w:sz w:val="28"/>
          <w:szCs w:val="28"/>
        </w:rPr>
        <w:t> — набора приспособлений для проведения заинтересованными обучающимися несложных и безопасных технических экспериментов;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событийный дизайн —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 п.);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pacing w:val="2"/>
          <w:sz w:val="28"/>
          <w:szCs w:val="28"/>
        </w:rPr>
      </w:pPr>
      <w:r w:rsidRPr="003C7B36">
        <w:rPr>
          <w:rFonts w:cs="Times New Roman"/>
          <w:spacing w:val="2"/>
          <w:sz w:val="28"/>
          <w:szCs w:val="28"/>
        </w:rPr>
        <w:t xml:space="preserve">совместная с обучающимися разработка, создание и популяризация особой символики (флаг, гимн, эмблема образовательной организации, логотип, элементы школьного костюма и т. п.), используемой как в школьной повседневности, так и в торжественные моменты жизни образовательной организации — во время праздников, торжественных </w:t>
      </w:r>
      <w:r w:rsidRPr="003C7B36">
        <w:rPr>
          <w:rFonts w:cs="Times New Roman"/>
          <w:spacing w:val="2"/>
          <w:sz w:val="28"/>
          <w:szCs w:val="28"/>
        </w:rPr>
        <w:lastRenderedPageBreak/>
        <w:t>церемоний, ключевых общешкольных дел и иных происходящих в жизни образовательной организации знаковых событий;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174BB9" w:rsidRPr="003C7B36" w:rsidRDefault="00174BB9" w:rsidP="00174BB9">
      <w:pPr>
        <w:pStyle w:val="h4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Модуль «Работа с родителями (законными представителями)»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 Работа с родителями (законными представителями) обучающихся осуществляется в рамках следующих видов и форм деятельности</w:t>
      </w:r>
      <w:r w:rsidRPr="003C7B36">
        <w:rPr>
          <w:rStyle w:val="Italic"/>
          <w:rFonts w:cs="Times New Roman"/>
          <w:sz w:val="28"/>
          <w:szCs w:val="28"/>
        </w:rPr>
        <w:t xml:space="preserve">. </w:t>
      </w:r>
    </w:p>
    <w:p w:rsidR="00174BB9" w:rsidRPr="003C7B36" w:rsidRDefault="00174BB9" w:rsidP="00174BB9">
      <w:pPr>
        <w:pStyle w:val="h5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На групповом уровне: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общешкольный родительский комитет и попечительский совет образовательной организации, участвующие в управлении образовательной организацией и решении вопросов воспитания и социализации их обучающихся;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семейные клубы, предоставляющие родителям, педагогическим работникам и обучающимся площадку для совместного проведения досуга и общения;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родительские гостиные, на которых обсуждаются вопросы возрастных особенностей обучающихся, формы и способы доверительного взаимодействия родителей (законных представителей) с обучающимися, проводятся мастер-классы, семинары, круглые столы с приглашением специалистов;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родительские дни, во время которых родители (законные представители) могут посещать школьные уроки и внеурочные занятия для получения представления о ходе учебно-воспитательного процесса в образовательной организации;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семейный всеобуч, на котором родители (законные представители)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 находками в деле воспитания обучающихся;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Style w:val="BoldItalic"/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родительские форумы при школьном интернет-сайте, на которых </w:t>
      </w:r>
      <w:r w:rsidRPr="003C7B36">
        <w:rPr>
          <w:rFonts w:cs="Times New Roman"/>
          <w:sz w:val="28"/>
          <w:szCs w:val="28"/>
        </w:rPr>
        <w:lastRenderedPageBreak/>
        <w:t xml:space="preserve">обсуждаются интересующие родителей (законных представителей) вопросы, а также осуществляются виртуальные консультации психологов и педагогических работников. </w:t>
      </w:r>
    </w:p>
    <w:p w:rsidR="00174BB9" w:rsidRPr="003C7B36" w:rsidRDefault="00174BB9" w:rsidP="00174BB9">
      <w:pPr>
        <w:pStyle w:val="h5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На индивидуальном уровне: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работа специалистов по запросу родителей (законных представителей) для решения острых конфликтных ситуаций;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участие родителей (законных представителей)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помощь со стороны родителей (законных представителей) в подготовке и проведении общешкольных и </w:t>
      </w:r>
      <w:proofErr w:type="spellStart"/>
      <w:r w:rsidRPr="003C7B36">
        <w:rPr>
          <w:rFonts w:cs="Times New Roman"/>
          <w:sz w:val="28"/>
          <w:szCs w:val="28"/>
        </w:rPr>
        <w:t>внутриклассных</w:t>
      </w:r>
      <w:proofErr w:type="spellEnd"/>
      <w:r w:rsidRPr="003C7B36">
        <w:rPr>
          <w:rFonts w:cs="Times New Roman"/>
          <w:sz w:val="28"/>
          <w:szCs w:val="28"/>
        </w:rPr>
        <w:t xml:space="preserve"> мероприятий воспитательной направленности;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индивидуальное консультирование c целью координации воспитательных усилий педагогических работников и родителей (законных представителей).</w:t>
      </w:r>
    </w:p>
    <w:p w:rsidR="00174BB9" w:rsidRPr="003C7B36" w:rsidRDefault="00174BB9" w:rsidP="00174BB9">
      <w:pPr>
        <w:pStyle w:val="h3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2.3.5.</w:t>
      </w:r>
      <w:r w:rsidRPr="003C7B36">
        <w:rPr>
          <w:rFonts w:cs="Times New Roman"/>
          <w:sz w:val="28"/>
          <w:szCs w:val="28"/>
        </w:rPr>
        <w:t> </w:t>
      </w:r>
      <w:r w:rsidRPr="003C7B36">
        <w:rPr>
          <w:rFonts w:cs="Times New Roman"/>
          <w:sz w:val="28"/>
          <w:szCs w:val="28"/>
        </w:rPr>
        <w:t>Основные направления самоанализа воспитательной работы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 целью выявления основных проблем школьного воспитания и последующего их решения. 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Самоанализ осуществляется ежегодно силами самой образовательной организации с привлечением (при необходимости и по самостоятельному решению администрации образовательной организации) внешних экспертов. 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педагогическим работникам, реализующим воспитательный процесс;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pacing w:val="1"/>
          <w:sz w:val="28"/>
          <w:szCs w:val="28"/>
        </w:rPr>
      </w:pPr>
      <w:r w:rsidRPr="003C7B36">
        <w:rPr>
          <w:rFonts w:cs="Times New Roman"/>
          <w:spacing w:val="1"/>
          <w:sz w:val="28"/>
          <w:szCs w:val="28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 — таких, как содержание и разнообразие деятельности, характер общения и отношений между обучающимися и педагогическими работниками;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 — это результат как социального </w:t>
      </w:r>
      <w:r w:rsidRPr="003C7B36">
        <w:rPr>
          <w:rFonts w:cs="Times New Roman"/>
          <w:sz w:val="28"/>
          <w:szCs w:val="28"/>
        </w:rPr>
        <w:lastRenderedPageBreak/>
        <w:t>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Основными направлениями анализа организуемого в образовательной организации воспитательного процесса могут быть следующие: </w:t>
      </w:r>
    </w:p>
    <w:p w:rsidR="00174BB9" w:rsidRPr="003C7B36" w:rsidRDefault="00174BB9" w:rsidP="00174BB9">
      <w:pPr>
        <w:pStyle w:val="body"/>
        <w:rPr>
          <w:rStyle w:val="Bold"/>
          <w:rFonts w:cs="Times New Roman"/>
          <w:sz w:val="28"/>
          <w:szCs w:val="28"/>
        </w:rPr>
      </w:pPr>
      <w:r w:rsidRPr="003C7B36">
        <w:rPr>
          <w:rStyle w:val="Bold"/>
          <w:rFonts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Внимание педагогических работников сосредоточивается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174BB9" w:rsidRPr="003C7B36" w:rsidRDefault="00174BB9" w:rsidP="00174BB9">
      <w:pPr>
        <w:pStyle w:val="body"/>
        <w:rPr>
          <w:rStyle w:val="Bold"/>
          <w:rFonts w:cs="Times New Roman"/>
          <w:sz w:val="28"/>
          <w:szCs w:val="28"/>
        </w:rPr>
      </w:pPr>
      <w:r w:rsidRPr="003C7B36">
        <w:rPr>
          <w:rStyle w:val="Bold"/>
          <w:rFonts w:cs="Times New Roman"/>
          <w:sz w:val="28"/>
          <w:szCs w:val="28"/>
        </w:rPr>
        <w:t>2. Состояние организуемой в образовательной организации совместной деятельности обучающихся и взрослых.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обучающихся и взрослых. 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Анализ осуществляется заместителем директора по воспитательной работе, классными руководителями, активом старшеклассников и родителями (законными представителями), хорошо знакомыми с деятельностью образовательной организации. 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Способами</w:t>
      </w:r>
      <w:r w:rsidRPr="003C7B36">
        <w:rPr>
          <w:rStyle w:val="Italic"/>
          <w:rFonts w:cs="Times New Roman"/>
          <w:sz w:val="28"/>
          <w:szCs w:val="28"/>
        </w:rPr>
        <w:t xml:space="preserve"> </w:t>
      </w:r>
      <w:r w:rsidRPr="003C7B36">
        <w:rPr>
          <w:rFonts w:cs="Times New Roman"/>
          <w:sz w:val="28"/>
          <w:szCs w:val="28"/>
        </w:rPr>
        <w:t>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(законными представителями), педагогическими работниками, лидерами ученического самоуправления, при необходимости — их анкетирование.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организации.</w:t>
      </w:r>
    </w:p>
    <w:p w:rsidR="00174BB9" w:rsidRPr="003C7B36" w:rsidRDefault="00174BB9" w:rsidP="00174BB9">
      <w:pPr>
        <w:pStyle w:val="body"/>
        <w:rPr>
          <w:rStyle w:val="Italic"/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Внимание при этом сосредоточивается на вопросах, связанных с качеством</w:t>
      </w:r>
      <w:r w:rsidRPr="003C7B36">
        <w:rPr>
          <w:rStyle w:val="Italic"/>
          <w:rFonts w:cs="Times New Roman"/>
          <w:sz w:val="28"/>
          <w:szCs w:val="28"/>
        </w:rPr>
        <w:t>: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проводимых общешкольных ключевых дел;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совместной деятельности классных руководителей и их классов;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организуемой в образовательной организации внеурочной деятельности;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реализации личностно развивающего потенциала школьных уроков;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lastRenderedPageBreak/>
        <w:t>существующего в образовательной организации ученического самоуправления;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функционирующих на базе образовательной организации детских общественных объединений;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 xml:space="preserve">проводимых в образовательной организации экскурсий, экспедиций, походов; 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профориентационной работы образовательной организации;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работы школьных медиа;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организации предметно-эстетической среды образовательной организации;</w:t>
      </w:r>
    </w:p>
    <w:p w:rsidR="00174BB9" w:rsidRPr="003C7B36" w:rsidRDefault="00174BB9" w:rsidP="00174BB9">
      <w:pPr>
        <w:pStyle w:val="list-bullet"/>
        <w:widowControl w:val="0"/>
        <w:numPr>
          <w:ilvl w:val="0"/>
          <w:numId w:val="2"/>
        </w:numPr>
        <w:ind w:left="567" w:hanging="340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взаимодействия образовательной организации и семей обучающихся.</w:t>
      </w:r>
    </w:p>
    <w:p w:rsidR="00174BB9" w:rsidRPr="003C7B36" w:rsidRDefault="00174BB9" w:rsidP="00174BB9">
      <w:pPr>
        <w:pStyle w:val="body"/>
        <w:rPr>
          <w:rFonts w:cs="Times New Roman"/>
          <w:sz w:val="28"/>
          <w:szCs w:val="28"/>
        </w:rPr>
      </w:pPr>
      <w:r w:rsidRPr="003C7B36">
        <w:rPr>
          <w:rFonts w:cs="Times New Roman"/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коллективу.</w:t>
      </w:r>
    </w:p>
    <w:p w:rsidR="00174BB9" w:rsidRPr="003C7B36" w:rsidRDefault="00174BB9">
      <w:pPr>
        <w:rPr>
          <w:sz w:val="28"/>
          <w:szCs w:val="28"/>
        </w:rPr>
      </w:pPr>
    </w:p>
    <w:sectPr w:rsidR="00174BB9" w:rsidRPr="003C7B36" w:rsidSect="00B4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SchoolBookSanPin-BoldItalic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208C4388"/>
    <w:multiLevelType w:val="hybridMultilevel"/>
    <w:tmpl w:val="D286DE82"/>
    <w:lvl w:ilvl="0" w:tplc="AEC6568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/>
  <w:rsids>
    <w:rsidRoot w:val="00174BB9"/>
    <w:rsid w:val="00174BB9"/>
    <w:rsid w:val="003B5428"/>
    <w:rsid w:val="003C7B36"/>
    <w:rsid w:val="0051438A"/>
    <w:rsid w:val="00B42941"/>
    <w:rsid w:val="00B72EA9"/>
    <w:rsid w:val="00DA0C0C"/>
    <w:rsid w:val="00EC5E83"/>
    <w:rsid w:val="00EE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174BB9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1">
    <w:name w:val="h1"/>
    <w:basedOn w:val="body"/>
    <w:uiPriority w:val="99"/>
    <w:rsid w:val="00174BB9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3">
    <w:name w:val="h3"/>
    <w:basedOn w:val="a"/>
    <w:uiPriority w:val="99"/>
    <w:rsid w:val="00174BB9"/>
    <w:pPr>
      <w:keepNext/>
      <w:keepLines/>
      <w:suppressAutoHyphens/>
      <w:autoSpaceDE w:val="0"/>
      <w:autoSpaceDN w:val="0"/>
      <w:adjustRightInd w:val="0"/>
      <w:spacing w:before="240" w:after="12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customStyle="1" w:styleId="h3-first">
    <w:name w:val="h3-first"/>
    <w:basedOn w:val="h3"/>
    <w:uiPriority w:val="99"/>
    <w:rsid w:val="00174BB9"/>
    <w:pPr>
      <w:spacing w:before="120"/>
    </w:pPr>
  </w:style>
  <w:style w:type="paragraph" w:customStyle="1" w:styleId="list-bullet">
    <w:name w:val="list-bullet"/>
    <w:basedOn w:val="body"/>
    <w:uiPriority w:val="99"/>
    <w:rsid w:val="00174BB9"/>
    <w:pPr>
      <w:numPr>
        <w:numId w:val="1"/>
      </w:numPr>
      <w:ind w:left="567" w:hanging="340"/>
    </w:pPr>
  </w:style>
  <w:style w:type="character" w:customStyle="1" w:styleId="Italic">
    <w:name w:val="Italic"/>
    <w:uiPriority w:val="99"/>
    <w:rsid w:val="00174BB9"/>
    <w:rPr>
      <w:i/>
      <w:iCs/>
    </w:rPr>
  </w:style>
  <w:style w:type="character" w:customStyle="1" w:styleId="Bold">
    <w:name w:val="Bold"/>
    <w:uiPriority w:val="99"/>
    <w:rsid w:val="00174BB9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174BB9"/>
    <w:rPr>
      <w:rFonts w:ascii="Times New Roman" w:hAnsi="Times New Roman"/>
      <w:b/>
      <w:bCs/>
      <w:i/>
      <w:iCs/>
    </w:rPr>
  </w:style>
  <w:style w:type="paragraph" w:customStyle="1" w:styleId="h4">
    <w:name w:val="h4"/>
    <w:basedOn w:val="body"/>
    <w:uiPriority w:val="99"/>
    <w:rsid w:val="00174BB9"/>
    <w:pPr>
      <w:keepNext/>
      <w:keepLines/>
      <w:spacing w:before="181" w:after="57" w:line="242" w:lineRule="atLeast"/>
      <w:ind w:firstLine="0"/>
    </w:pPr>
    <w:rPr>
      <w:rFonts w:cs="OfficinaSansMediumITC"/>
      <w:b/>
      <w:sz w:val="22"/>
      <w:szCs w:val="22"/>
    </w:rPr>
  </w:style>
  <w:style w:type="paragraph" w:customStyle="1" w:styleId="h5">
    <w:name w:val="h5"/>
    <w:basedOn w:val="a"/>
    <w:next w:val="a"/>
    <w:uiPriority w:val="99"/>
    <w:rsid w:val="00174BB9"/>
    <w:pPr>
      <w:keepNext/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-BoldItalic"/>
      <w:b/>
      <w:bCs/>
      <w:i/>
      <w:i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9015</Words>
  <Characters>51386</Characters>
  <Application>Microsoft Office Word</Application>
  <DocSecurity>0</DocSecurity>
  <Lines>428</Lines>
  <Paragraphs>120</Paragraphs>
  <ScaleCrop>false</ScaleCrop>
  <Company/>
  <LinksUpToDate>false</LinksUpToDate>
  <CharactersWithSpaces>60281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Admin-21</cp:lastModifiedBy>
  <cp:revision>2</cp:revision>
  <dcterms:created xsi:type="dcterms:W3CDTF">2023-01-07T16:10:00Z</dcterms:created>
  <dcterms:modified xsi:type="dcterms:W3CDTF">2023-01-07T16:10:00Z</dcterms:modified>
</cp:coreProperties>
</file>