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51" w:rsidRPr="000E2D51" w:rsidRDefault="000E2D51" w:rsidP="000E2D51">
      <w:pPr>
        <w:pBdr>
          <w:top w:val="single" w:sz="18" w:space="14" w:color="FFFEFE"/>
          <w:left w:val="single" w:sz="6" w:space="7" w:color="EAEAEA"/>
          <w:bottom w:val="single" w:sz="6" w:space="7" w:color="D9D2D2"/>
        </w:pBdr>
        <w:spacing w:after="100" w:afterAutospacing="1" w:line="288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50"/>
          <w:szCs w:val="50"/>
          <w:lang w:eastAsia="ru-RU"/>
        </w:rPr>
      </w:pPr>
      <w:r w:rsidRPr="000E2D51">
        <w:rPr>
          <w:rFonts w:ascii="Times New Roman" w:eastAsia="Times New Roman" w:hAnsi="Times New Roman" w:cs="Times New Roman"/>
          <w:b/>
          <w:bCs/>
          <w:kern w:val="36"/>
          <w:sz w:val="50"/>
          <w:szCs w:val="50"/>
          <w:lang w:eastAsia="ru-RU"/>
        </w:rPr>
        <w:t>Что такое колледж, техникум, училище. Виды профессионального образования в России.</w:t>
      </w:r>
    </w:p>
    <w:p w:rsidR="000E2D51" w:rsidRPr="000E2D51" w:rsidRDefault="000E2D51" w:rsidP="000E2D51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000500" cy="2657475"/>
            <wp:effectExtent l="19050" t="0" r="0" b="0"/>
            <wp:docPr id="1" name="Рисунок 1" descr="Студенты колледжа на занят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уденты колледжа на занятия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D51" w:rsidRPr="000E2D51" w:rsidRDefault="000E2D51" w:rsidP="000E2D51">
      <w:pPr>
        <w:pBdr>
          <w:bottom w:val="dotted" w:sz="18" w:space="5" w:color="C0C0C0"/>
        </w:pBdr>
        <w:spacing w:after="105" w:line="288" w:lineRule="atLeast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E2D5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Средние специальные учебные заведения.</w:t>
      </w:r>
    </w:p>
    <w:p w:rsidR="000E2D51" w:rsidRPr="000E2D51" w:rsidRDefault="000E2D51" w:rsidP="000E2D51">
      <w:pPr>
        <w:spacing w:line="343" w:lineRule="atLeast"/>
        <w:jc w:val="both"/>
        <w:textAlignment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E2D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 2013 года новый закон «Об образовании» отменил разделение учреждений СПО по типам, и все организации, осуществляющие образовательную деятельность по образовательным программам среднего профессионального образования стали называться </w:t>
      </w:r>
      <w:r w:rsidRPr="000E2D51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профессиональными образовательными организациями </w:t>
      </w:r>
      <w:r w:rsidRPr="000E2D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</w:t>
      </w:r>
      <w:hyperlink r:id="rId6" w:tgtFrame="_blank" w:tooltip="Об образовании в РФ. Статья 23" w:history="1">
        <w:r w:rsidRPr="000E2D51">
          <w:rPr>
            <w:rFonts w:ascii="Times New Roman" w:eastAsia="Times New Roman" w:hAnsi="Times New Roman" w:cs="Times New Roman"/>
            <w:b/>
            <w:bCs/>
            <w:sz w:val="26"/>
            <w:u w:val="single"/>
            <w:lang w:eastAsia="ru-RU"/>
          </w:rPr>
          <w:t>ст. 23 ФЗ «Об образовании в Российской Федерации»</w:t>
        </w:r>
      </w:hyperlink>
      <w:r w:rsidRPr="000E2D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).</w:t>
      </w:r>
    </w:p>
    <w:p w:rsidR="000E2D51" w:rsidRPr="000E2D51" w:rsidRDefault="000E2D51" w:rsidP="000E2D51">
      <w:pPr>
        <w:pBdr>
          <w:bottom w:val="dotted" w:sz="18" w:space="5" w:color="C0C0C0"/>
        </w:pBdr>
        <w:spacing w:after="225" w:line="288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</w:pPr>
      <w:r w:rsidRPr="000E2D51"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  <w:t>Структура среднего профессионального образования в России.</w:t>
      </w:r>
    </w:p>
    <w:p w:rsidR="000E2D51" w:rsidRPr="000E2D51" w:rsidRDefault="000E2D51" w:rsidP="000E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E2D51" w:rsidRPr="000E2D51" w:rsidRDefault="000E2D51" w:rsidP="000E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 среднее специальное (профессиональное) образование можно в следующих образовательных учреждениях:</w:t>
      </w:r>
    </w:p>
    <w:p w:rsidR="000E2D51" w:rsidRPr="000E2D51" w:rsidRDefault="000E2D51" w:rsidP="000E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E2D51" w:rsidRPr="000E2D51" w:rsidRDefault="000E2D51" w:rsidP="000E2D51">
      <w:pPr>
        <w:numPr>
          <w:ilvl w:val="0"/>
          <w:numId w:val="1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Техникумы,</w:t>
      </w:r>
    </w:p>
    <w:p w:rsidR="000E2D51" w:rsidRPr="000E2D51" w:rsidRDefault="000E2D51" w:rsidP="000E2D51">
      <w:pPr>
        <w:numPr>
          <w:ilvl w:val="0"/>
          <w:numId w:val="1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Колледжи,</w:t>
      </w:r>
    </w:p>
    <w:p w:rsidR="000E2D51" w:rsidRPr="000E2D51" w:rsidRDefault="000E2D51" w:rsidP="000E2D51">
      <w:pPr>
        <w:numPr>
          <w:ilvl w:val="0"/>
          <w:numId w:val="1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Профессиональные училища</w:t>
      </w:r>
    </w:p>
    <w:p w:rsidR="000E2D51" w:rsidRPr="000E2D51" w:rsidRDefault="000E2D51" w:rsidP="000E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E2D51" w:rsidRPr="000E2D51" w:rsidRDefault="000E2D51" w:rsidP="000E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настоящее время, несмотря на то, что у многих средних учебных заведений осталось название колледж или техникум, их следует называть ССУЗ</w:t>
      </w:r>
    </w:p>
    <w:p w:rsidR="000E2D51" w:rsidRPr="000E2D51" w:rsidRDefault="000E2D51" w:rsidP="000E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E2D51" w:rsidRPr="000E2D51" w:rsidRDefault="000E2D51" w:rsidP="000E2D51">
      <w:pPr>
        <w:pBdr>
          <w:top w:val="single" w:sz="18" w:space="2" w:color="FFFFFF"/>
          <w:left w:val="single" w:sz="18" w:space="11" w:color="FFFFFF"/>
          <w:bottom w:val="single" w:sz="18" w:space="3" w:color="FFFFFF"/>
          <w:right w:val="single" w:sz="18" w:space="1" w:color="FFFFFF"/>
        </w:pBd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2D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Разновидности</w:t>
      </w:r>
    </w:p>
    <w:p w:rsidR="000E2D51" w:rsidRPr="000E2D51" w:rsidRDefault="000E2D51" w:rsidP="000E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</w:t>
      </w:r>
    </w:p>
    <w:p w:rsidR="000E2D51" w:rsidRPr="000E2D51" w:rsidRDefault="000E2D51" w:rsidP="000E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СССР было несколько видов ПТУ (профессионально-технических училищ):</w:t>
      </w:r>
    </w:p>
    <w:p w:rsidR="000E2D51" w:rsidRPr="000E2D51" w:rsidRDefault="000E2D51" w:rsidP="000E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E2D51" w:rsidRPr="000E2D51" w:rsidRDefault="000E2D51" w:rsidP="000E2D51">
      <w:pPr>
        <w:numPr>
          <w:ilvl w:val="0"/>
          <w:numId w:val="2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технические училища (ТУ),</w:t>
      </w:r>
    </w:p>
    <w:p w:rsidR="000E2D51" w:rsidRPr="000E2D51" w:rsidRDefault="000E2D51" w:rsidP="000E2D51">
      <w:pPr>
        <w:numPr>
          <w:ilvl w:val="0"/>
          <w:numId w:val="2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городские профессиональные технические училища (ГПТУ),</w:t>
      </w:r>
    </w:p>
    <w:p w:rsidR="000E2D51" w:rsidRPr="000E2D51" w:rsidRDefault="000E2D51" w:rsidP="000E2D51">
      <w:pPr>
        <w:numPr>
          <w:ilvl w:val="0"/>
          <w:numId w:val="2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сельские профессиональные технические училища (СПТУ),</w:t>
      </w:r>
    </w:p>
    <w:p w:rsidR="000E2D51" w:rsidRPr="000E2D51" w:rsidRDefault="000E2D51" w:rsidP="000E2D51">
      <w:pPr>
        <w:numPr>
          <w:ilvl w:val="0"/>
          <w:numId w:val="2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средние профессиональные технические училища (СПТУ),</w:t>
      </w:r>
    </w:p>
    <w:p w:rsidR="000E2D51" w:rsidRPr="000E2D51" w:rsidRDefault="000E2D51" w:rsidP="000E2D51">
      <w:pPr>
        <w:numPr>
          <w:ilvl w:val="0"/>
          <w:numId w:val="2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специальные (коррекционные) профессиональные технические училища закрытого типа (</w:t>
      </w:r>
      <w:proofErr w:type="spellStart"/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СпецПТУ</w:t>
      </w:r>
      <w:proofErr w:type="spellEnd"/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>), фактически представляющие собой места лишения свободы подростков, ответственность которых за совершенные преступления не наступила в силу возраста.</w:t>
      </w:r>
    </w:p>
    <w:p w:rsidR="000E2D51" w:rsidRPr="000E2D51" w:rsidRDefault="000E2D51" w:rsidP="000E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E2D51" w:rsidRPr="000E2D51" w:rsidRDefault="000E2D51" w:rsidP="000E2D51">
      <w:pPr>
        <w:pBdr>
          <w:top w:val="single" w:sz="6" w:space="8" w:color="CECECE"/>
          <w:left w:val="single" w:sz="6" w:space="8" w:color="CECECE"/>
          <w:bottom w:val="single" w:sz="6" w:space="8" w:color="CECECE"/>
          <w:right w:val="single" w:sz="6" w:space="8" w:color="CECECE"/>
        </w:pBdr>
        <w:spacing w:after="0" w:line="240" w:lineRule="auto"/>
        <w:outlineLvl w:val="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E2D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1 сентября 2013 года, ввиду объединения системы начального профессионального образования со средним профессиональным образованием, многие училища получили статус техникумов и колледжей и теперь все имеют </w:t>
      </w:r>
      <w:proofErr w:type="spellStart"/>
      <w:proofErr w:type="gramStart"/>
      <w:r w:rsidRPr="000E2D51">
        <w:rPr>
          <w:rFonts w:ascii="Times New Roman" w:eastAsia="Times New Roman" w:hAnsi="Times New Roman" w:cs="Times New Roman"/>
          <w:sz w:val="30"/>
          <w:szCs w:val="30"/>
          <w:lang w:eastAsia="ru-RU"/>
        </w:rPr>
        <w:t>имеют</w:t>
      </w:r>
      <w:proofErr w:type="spellEnd"/>
      <w:proofErr w:type="gramEnd"/>
      <w:r w:rsidRPr="000E2D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статус </w:t>
      </w:r>
      <w:proofErr w:type="spellStart"/>
      <w:r w:rsidRPr="000E2D51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ссузов</w:t>
      </w:r>
      <w:proofErr w:type="spellEnd"/>
      <w:r w:rsidRPr="000E2D5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0E2D51" w:rsidRPr="000E2D51" w:rsidRDefault="000E2D51" w:rsidP="000E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E2D51" w:rsidRPr="000E2D51" w:rsidRDefault="000E2D51" w:rsidP="000E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E2D51" w:rsidRPr="000E2D51" w:rsidRDefault="000E2D51" w:rsidP="000E2D51">
      <w:pPr>
        <w:spacing w:after="0" w:line="290" w:lineRule="atLeast"/>
        <w:ind w:left="4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E2D5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ССУЗы</w:t>
      </w:r>
      <w:proofErr w:type="spellEnd"/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> - Профессиональные учебные заведения среднего профессионального образования, где даётся средний уровень профессионального образования и других различных специальностей на базе основного общего и среднего общего образования.</w:t>
      </w:r>
    </w:p>
    <w:p w:rsidR="000E2D51" w:rsidRPr="000E2D51" w:rsidRDefault="000E2D51" w:rsidP="000E2D51">
      <w:pPr>
        <w:spacing w:after="0" w:line="290" w:lineRule="atLeast"/>
        <w:ind w:left="4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5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ССУЗ</w:t>
      </w:r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среднее специальное учебное заведение. В его состав могут входить учреждения начального профессионального образования (НПО) и среднего профессионального образования (СПО).</w:t>
      </w:r>
    </w:p>
    <w:p w:rsidR="000E2D51" w:rsidRPr="000E2D51" w:rsidRDefault="000E2D51" w:rsidP="000E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E2D51" w:rsidRPr="000E2D51" w:rsidRDefault="000E2D51" w:rsidP="000E2D51">
      <w:pPr>
        <w:spacing w:after="0" w:line="240" w:lineRule="auto"/>
        <w:ind w:left="150"/>
        <w:outlineLvl w:val="3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0E2D51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Стоит также обращать внимание на программы подготовки. С 2013 года в учреждениях СПО ведётся обучение по двум типам программ подготовки:</w:t>
      </w:r>
    </w:p>
    <w:p w:rsidR="000E2D51" w:rsidRPr="000E2D51" w:rsidRDefault="000E2D51" w:rsidP="000E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E2D51" w:rsidRPr="000E2D51" w:rsidRDefault="000E2D51" w:rsidP="000E2D51">
      <w:pPr>
        <w:numPr>
          <w:ilvl w:val="0"/>
          <w:numId w:val="3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5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квалифицированных рабочих/служащих </w:t>
      </w:r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>(ранее данный уровень подготовки называли "начальное профессиональное образование"); </w:t>
      </w:r>
    </w:p>
    <w:p w:rsidR="000E2D51" w:rsidRPr="000E2D51" w:rsidRDefault="000E2D51" w:rsidP="000E2D51">
      <w:pPr>
        <w:numPr>
          <w:ilvl w:val="0"/>
          <w:numId w:val="3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5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специалистов среднего звена. </w:t>
      </w:r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Выпускники программ подготовки квалифицированных рабочих/служащих после окончания обучения получают диплом с присвоением </w:t>
      </w:r>
      <w:r w:rsidRPr="000E2D5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разряда и квалификации по профессии</w:t>
      </w:r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выпускники программ подготовки специалистов среднего звена — диплом с присвоением </w:t>
      </w:r>
      <w:r w:rsidRPr="000E2D5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квалификации по специальности.</w:t>
      </w:r>
    </w:p>
    <w:p w:rsidR="000E2D51" w:rsidRPr="000E2D51" w:rsidRDefault="000E2D51" w:rsidP="000E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E2D51" w:rsidRPr="000E2D51" w:rsidRDefault="000E2D51" w:rsidP="000E2D51">
      <w:pPr>
        <w:pBdr>
          <w:top w:val="single" w:sz="18" w:space="2" w:color="FFFFFF"/>
          <w:left w:val="single" w:sz="18" w:space="11" w:color="FFFFFF"/>
          <w:bottom w:val="single" w:sz="18" w:space="3" w:color="FFFFFF"/>
          <w:right w:val="single" w:sz="18" w:space="1" w:color="FFFFFF"/>
        </w:pBd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2D51">
        <w:rPr>
          <w:rFonts w:ascii="Times New Roman" w:eastAsia="Times New Roman" w:hAnsi="Times New Roman" w:cs="Times New Roman"/>
          <w:b/>
          <w:bCs/>
          <w:sz w:val="29"/>
          <w:lang w:eastAsia="ru-RU"/>
        </w:rPr>
        <w:t>Краткая справка</w:t>
      </w:r>
    </w:p>
    <w:p w:rsidR="000E2D51" w:rsidRPr="000E2D51" w:rsidRDefault="000E2D51" w:rsidP="000E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E2D51" w:rsidRPr="000E2D51" w:rsidRDefault="000E2D51" w:rsidP="000E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 </w:t>
      </w:r>
      <w:r w:rsidRPr="000E2D5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колледж</w:t>
      </w:r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> можно поступать </w:t>
      </w:r>
      <w:r w:rsidRPr="000E2D5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после 9 классов</w:t>
      </w:r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> (основное среднее образование) </w:t>
      </w:r>
      <w:r w:rsidRPr="000E2D5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или после 11 классов</w:t>
      </w:r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> (полное среднее образование). В колледжах готовят работников и специалистов-практиков среднего звена практически для всех отраслей:</w:t>
      </w:r>
    </w:p>
    <w:p w:rsidR="000E2D51" w:rsidRPr="000E2D51" w:rsidRDefault="000E2D51" w:rsidP="000E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E2D51" w:rsidRPr="000E2D51" w:rsidRDefault="000E2D51" w:rsidP="000E2D51">
      <w:pPr>
        <w:numPr>
          <w:ilvl w:val="0"/>
          <w:numId w:val="4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промышленность,</w:t>
      </w:r>
    </w:p>
    <w:p w:rsidR="000E2D51" w:rsidRPr="000E2D51" w:rsidRDefault="000E2D51" w:rsidP="000E2D51">
      <w:pPr>
        <w:numPr>
          <w:ilvl w:val="0"/>
          <w:numId w:val="4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строительство,</w:t>
      </w:r>
    </w:p>
    <w:p w:rsidR="000E2D51" w:rsidRPr="000E2D51" w:rsidRDefault="000E2D51" w:rsidP="000E2D51">
      <w:pPr>
        <w:numPr>
          <w:ilvl w:val="0"/>
          <w:numId w:val="4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транспорт,</w:t>
      </w:r>
    </w:p>
    <w:p w:rsidR="000E2D51" w:rsidRPr="000E2D51" w:rsidRDefault="000E2D51" w:rsidP="000E2D51">
      <w:pPr>
        <w:numPr>
          <w:ilvl w:val="0"/>
          <w:numId w:val="4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связь,</w:t>
      </w:r>
    </w:p>
    <w:p w:rsidR="000E2D51" w:rsidRPr="000E2D51" w:rsidRDefault="000E2D51" w:rsidP="000E2D51">
      <w:pPr>
        <w:numPr>
          <w:ilvl w:val="0"/>
          <w:numId w:val="4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сельское хозяйство,</w:t>
      </w:r>
    </w:p>
    <w:p w:rsidR="000E2D51" w:rsidRPr="000E2D51" w:rsidRDefault="000E2D51" w:rsidP="000E2D51">
      <w:pPr>
        <w:numPr>
          <w:ilvl w:val="0"/>
          <w:numId w:val="4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различные отрасли культуры</w:t>
      </w:r>
    </w:p>
    <w:p w:rsidR="000E2D51" w:rsidRPr="000E2D51" w:rsidRDefault="000E2D51" w:rsidP="000E2D51">
      <w:pPr>
        <w:numPr>
          <w:ilvl w:val="0"/>
          <w:numId w:val="4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>здравоохранения.</w:t>
      </w:r>
    </w:p>
    <w:p w:rsidR="000E2D51" w:rsidRPr="000E2D51" w:rsidRDefault="000E2D51" w:rsidP="000E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E2D51" w:rsidRPr="000E2D51" w:rsidRDefault="000E2D51" w:rsidP="000E2D51">
      <w:pPr>
        <w:pBdr>
          <w:top w:val="single" w:sz="18" w:space="2" w:color="FFFFFF"/>
          <w:left w:val="single" w:sz="18" w:space="11" w:color="FFFFFF"/>
          <w:bottom w:val="single" w:sz="18" w:space="3" w:color="FFFFFF"/>
          <w:right w:val="single" w:sz="18" w:space="1" w:color="FFFFFF"/>
        </w:pBd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2D51">
        <w:rPr>
          <w:rFonts w:ascii="Times New Roman" w:eastAsia="Times New Roman" w:hAnsi="Times New Roman" w:cs="Times New Roman"/>
          <w:b/>
          <w:bCs/>
          <w:sz w:val="29"/>
          <w:lang w:eastAsia="ru-RU"/>
        </w:rPr>
        <w:t xml:space="preserve">Виды </w:t>
      </w:r>
      <w:proofErr w:type="spellStart"/>
      <w:r w:rsidRPr="000E2D51">
        <w:rPr>
          <w:rFonts w:ascii="Times New Roman" w:eastAsia="Times New Roman" w:hAnsi="Times New Roman" w:cs="Times New Roman"/>
          <w:b/>
          <w:bCs/>
          <w:sz w:val="29"/>
          <w:lang w:eastAsia="ru-RU"/>
        </w:rPr>
        <w:t>ССУЗов</w:t>
      </w:r>
      <w:proofErr w:type="spellEnd"/>
      <w:r w:rsidRPr="000E2D51">
        <w:rPr>
          <w:rFonts w:ascii="Times New Roman" w:eastAsia="Times New Roman" w:hAnsi="Times New Roman" w:cs="Times New Roman"/>
          <w:b/>
          <w:bCs/>
          <w:sz w:val="29"/>
          <w:lang w:eastAsia="ru-RU"/>
        </w:rPr>
        <w:t>:</w:t>
      </w:r>
    </w:p>
    <w:p w:rsidR="000E2D51" w:rsidRPr="000E2D51" w:rsidRDefault="000E2D51" w:rsidP="000E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E2D51" w:rsidRPr="000E2D51" w:rsidRDefault="000E2D51" w:rsidP="000E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Практически любые направления образования можно получить в колледже:</w:t>
      </w:r>
    </w:p>
    <w:p w:rsidR="000E2D51" w:rsidRPr="000E2D51" w:rsidRDefault="000E2D51" w:rsidP="000E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E2D51" w:rsidRPr="000E2D51" w:rsidRDefault="000E2D51" w:rsidP="000E2D51">
      <w:pPr>
        <w:numPr>
          <w:ilvl w:val="0"/>
          <w:numId w:val="5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5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гуманитарные</w:t>
      </w:r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E2D51" w:rsidRPr="000E2D51" w:rsidRDefault="000E2D51" w:rsidP="000E2D51">
      <w:pPr>
        <w:numPr>
          <w:ilvl w:val="0"/>
          <w:numId w:val="5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5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аграрные</w:t>
      </w:r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E2D51" w:rsidRPr="000E2D51" w:rsidRDefault="000E2D51" w:rsidP="000E2D51">
      <w:pPr>
        <w:numPr>
          <w:ilvl w:val="0"/>
          <w:numId w:val="5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5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авиационные</w:t>
      </w:r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E2D51" w:rsidRPr="000E2D51" w:rsidRDefault="000E2D51" w:rsidP="000E2D51">
      <w:pPr>
        <w:numPr>
          <w:ilvl w:val="0"/>
          <w:numId w:val="5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5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медицинские</w:t>
      </w:r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E2D51" w:rsidRPr="000E2D51" w:rsidRDefault="000E2D51" w:rsidP="000E2D51">
      <w:pPr>
        <w:numPr>
          <w:ilvl w:val="0"/>
          <w:numId w:val="5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5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педагогические</w:t>
      </w:r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E2D51" w:rsidRPr="000E2D51" w:rsidRDefault="000E2D51" w:rsidP="000E2D51">
      <w:pPr>
        <w:numPr>
          <w:ilvl w:val="0"/>
          <w:numId w:val="5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5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экономические</w:t>
      </w:r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E2D51" w:rsidRPr="000E2D51" w:rsidRDefault="000E2D51" w:rsidP="000E2D51">
      <w:pPr>
        <w:numPr>
          <w:ilvl w:val="0"/>
          <w:numId w:val="5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5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политехнические</w:t>
      </w:r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E2D51" w:rsidRPr="000E2D51" w:rsidRDefault="000E2D51" w:rsidP="000E2D51">
      <w:pPr>
        <w:numPr>
          <w:ilvl w:val="0"/>
          <w:numId w:val="5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5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строительные</w:t>
      </w:r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E2D51" w:rsidRPr="000E2D51" w:rsidRDefault="000E2D51" w:rsidP="000E2D51">
      <w:pPr>
        <w:numPr>
          <w:ilvl w:val="0"/>
          <w:numId w:val="5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5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технологические</w:t>
      </w:r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E2D51" w:rsidRPr="000E2D51" w:rsidRDefault="000E2D51" w:rsidP="000E2D51">
      <w:pPr>
        <w:numPr>
          <w:ilvl w:val="0"/>
          <w:numId w:val="5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5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технические</w:t>
      </w:r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E2D51" w:rsidRPr="000E2D51" w:rsidRDefault="000E2D51" w:rsidP="000E2D51">
      <w:pPr>
        <w:numPr>
          <w:ilvl w:val="0"/>
          <w:numId w:val="5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5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юридические</w:t>
      </w:r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E2D51" w:rsidRPr="000E2D51" w:rsidRDefault="000E2D51" w:rsidP="000E2D51">
      <w:pPr>
        <w:numPr>
          <w:ilvl w:val="0"/>
          <w:numId w:val="5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5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финансовые</w:t>
      </w:r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E2D51" w:rsidRPr="000E2D51" w:rsidRDefault="000E2D51" w:rsidP="000E2D51">
      <w:pPr>
        <w:numPr>
          <w:ilvl w:val="0"/>
          <w:numId w:val="5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5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театральные</w:t>
      </w:r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E2D51" w:rsidRPr="000E2D51" w:rsidRDefault="000E2D51" w:rsidP="000E2D51">
      <w:pPr>
        <w:numPr>
          <w:ilvl w:val="0"/>
          <w:numId w:val="5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5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морские</w:t>
      </w:r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E2D51" w:rsidRPr="000E2D51" w:rsidRDefault="000E2D51" w:rsidP="000E2D51">
      <w:pPr>
        <w:numPr>
          <w:ilvl w:val="0"/>
          <w:numId w:val="5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5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колледжи искусств</w:t>
      </w:r>
    </w:p>
    <w:p w:rsidR="000E2D51" w:rsidRPr="000E2D51" w:rsidRDefault="000E2D51" w:rsidP="000E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>и другие.</w:t>
      </w:r>
    </w:p>
    <w:p w:rsidR="000E2D51" w:rsidRPr="000E2D51" w:rsidRDefault="000E2D51" w:rsidP="000E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E2D51" w:rsidRPr="000E2D51" w:rsidRDefault="000E2D51" w:rsidP="000E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5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После окончания обучения студент получает определенную квалификацию, например, фельдшер, техник-механик, бухгалтер и так далее. </w:t>
      </w:r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Выпускники имеют возможность работать по специальности, либо продолжить учебу, поступив в ВУЗ сразу на второй курс.</w:t>
      </w:r>
    </w:p>
    <w:p w:rsidR="000E2D51" w:rsidRPr="000E2D51" w:rsidRDefault="000E2D51" w:rsidP="000E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E2D51" w:rsidRPr="000E2D51" w:rsidRDefault="000E2D51" w:rsidP="000E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4000500" cy="2962275"/>
            <wp:effectExtent l="19050" t="0" r="0" b="0"/>
            <wp:docPr id="2" name="Рисунок 2" descr="Занятия в медицинском колледж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нятия в медицинском колледж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D51" w:rsidRPr="000E2D51" w:rsidRDefault="000E2D51" w:rsidP="000E2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>* занятия в медицинском колледже</w:t>
      </w:r>
    </w:p>
    <w:p w:rsidR="000E2D51" w:rsidRPr="000E2D51" w:rsidRDefault="000E2D51" w:rsidP="000E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E2D51" w:rsidRPr="000E2D51" w:rsidRDefault="000E2D51" w:rsidP="000E2D51">
      <w:pPr>
        <w:pBdr>
          <w:top w:val="single" w:sz="6" w:space="8" w:color="CECECE"/>
          <w:left w:val="single" w:sz="6" w:space="8" w:color="CECECE"/>
          <w:bottom w:val="single" w:sz="6" w:space="8" w:color="CECECE"/>
          <w:right w:val="single" w:sz="6" w:space="8" w:color="CECECE"/>
        </w:pBdr>
        <w:spacing w:after="0" w:line="240" w:lineRule="auto"/>
        <w:outlineLvl w:val="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E2D51">
        <w:rPr>
          <w:rFonts w:ascii="Times New Roman" w:eastAsia="Times New Roman" w:hAnsi="Times New Roman" w:cs="Times New Roman"/>
          <w:sz w:val="30"/>
          <w:szCs w:val="30"/>
          <w:lang w:eastAsia="ru-RU"/>
        </w:rPr>
        <w:t>Во многих высших учебных заведениях реализуются специальные ускоренные (сокращенные) программы, которые позволяют абитуриентам, имеющим среднее специальное образование, за более короткий срок получить высшее образование по своей специальности.</w:t>
      </w:r>
    </w:p>
    <w:p w:rsidR="000E2D51" w:rsidRPr="000E2D51" w:rsidRDefault="000E2D51" w:rsidP="000E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Обучение в </w:t>
      </w:r>
      <w:proofErr w:type="spellStart"/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>ССУЗах</w:t>
      </w:r>
      <w:proofErr w:type="spellEnd"/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максимально приближено к обучению в высшем учебном заведении. Как и в ВУЗе, студенты получают зачетную книжку и студенческий билет. Весь учебный год разделен на семестры, между которыми студенты сдают сессии. Учащиеся средних профессиональных учебных заведений очной формы обучения пользуются такими же привилегиями, как и студенты ВУЗов: </w:t>
      </w:r>
      <w:r w:rsidRPr="000E2D5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пользуются студенческим проездным билетом, обеспечиваются общежитием, получают стипендию, получают отсрочку на службу в армии и так далее.</w:t>
      </w:r>
    </w:p>
    <w:p w:rsidR="000E2D51" w:rsidRPr="000E2D51" w:rsidRDefault="000E2D51" w:rsidP="000E2D51">
      <w:pPr>
        <w:pBdr>
          <w:bottom w:val="dotted" w:sz="18" w:space="5" w:color="C0C0C0"/>
        </w:pBd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</w:pPr>
      <w:r w:rsidRPr="000E2D51">
        <w:rPr>
          <w:rFonts w:ascii="Times New Roman" w:eastAsia="Times New Roman" w:hAnsi="Times New Roman" w:cs="Times New Roman"/>
          <w:b/>
          <w:bCs/>
          <w:sz w:val="39"/>
          <w:lang w:eastAsia="ru-RU"/>
        </w:rPr>
        <w:t>Структура Российского профессионального образования</w:t>
      </w:r>
    </w:p>
    <w:p w:rsidR="000E2D51" w:rsidRPr="000E2D51" w:rsidRDefault="000E2D51" w:rsidP="000E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Какое образование получают в колледже, а какое образование после техникума?</w:t>
      </w:r>
    </w:p>
    <w:p w:rsidR="000E2D51" w:rsidRPr="000E2D51" w:rsidRDefault="000E2D51" w:rsidP="000E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E2D51" w:rsidRPr="000E2D51" w:rsidRDefault="000E2D51" w:rsidP="000E2D51">
      <w:pPr>
        <w:numPr>
          <w:ilvl w:val="0"/>
          <w:numId w:val="6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5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СПО, или среднее профессиональное образование.</w:t>
      </w:r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> В процессе обучения подготавливаются специалисты среднего звена, которые обладают углубленными знаниями в определенной профессиональной сфере.</w:t>
      </w:r>
    </w:p>
    <w:p w:rsidR="000E2D51" w:rsidRPr="000E2D51" w:rsidRDefault="000E2D51" w:rsidP="000E2D51">
      <w:pPr>
        <w:numPr>
          <w:ilvl w:val="0"/>
          <w:numId w:val="6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5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НПО. Аббревиатура расшифровывается так: начальное профессиональное образование.</w:t>
      </w:r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Поступить на обучение можно на базе 9-ти или 11-ти классов. Специалисты выпускаются с начальным уровнем квалификации.</w:t>
      </w:r>
    </w:p>
    <w:p w:rsidR="000E2D51" w:rsidRPr="000E2D51" w:rsidRDefault="000E2D51" w:rsidP="000E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E2D51" w:rsidRPr="000E2D51" w:rsidRDefault="000E2D51" w:rsidP="000E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Освоив программы первого типа, выпускники </w:t>
      </w:r>
      <w:proofErr w:type="spellStart"/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>ссузов</w:t>
      </w:r>
      <w:proofErr w:type="spellEnd"/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получают квалификацию «</w:t>
      </w:r>
      <w:r w:rsidRPr="000E2D5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специалист</w:t>
      </w:r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>», второго – «</w:t>
      </w:r>
      <w:r w:rsidRPr="000E2D5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специалист начального уровня</w:t>
      </w:r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0E2D51" w:rsidRPr="000E2D51" w:rsidRDefault="000E2D51" w:rsidP="000E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Техникумы и колледжи дают</w:t>
      </w:r>
      <w:r w:rsidRPr="000E2D5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начальное и среднее профессиональное образование</w:t>
      </w:r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большинство училищ - только </w:t>
      </w:r>
      <w:r w:rsidRPr="000E2D5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начальное профессиональное образование</w:t>
      </w:r>
      <w:proofErr w:type="gramStart"/>
      <w:r w:rsidRPr="000E2D5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..</w:t>
      </w:r>
      <w:proofErr w:type="gramEnd"/>
    </w:p>
    <w:p w:rsidR="000E2D51" w:rsidRPr="000E2D51" w:rsidRDefault="000E2D51" w:rsidP="000E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E2D51" w:rsidRPr="000E2D51" w:rsidRDefault="000E2D51" w:rsidP="000E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000500" cy="2590800"/>
            <wp:effectExtent l="19050" t="0" r="0" b="0"/>
            <wp:docPr id="5" name="Рисунок 5" descr="Студенты технического колледжа на занят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туденты технического колледжа на занятиях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D51" w:rsidRPr="000E2D51" w:rsidRDefault="000E2D51" w:rsidP="000E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>* Студенты технического колледжа на занятиях</w:t>
      </w:r>
    </w:p>
    <w:p w:rsidR="000E2D51" w:rsidRPr="000E2D51" w:rsidRDefault="000E2D51" w:rsidP="000E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E2D51" w:rsidRPr="000E2D51" w:rsidRDefault="000E2D51" w:rsidP="000E2D51">
      <w:pPr>
        <w:pBdr>
          <w:bottom w:val="dotted" w:sz="18" w:space="5" w:color="C0C0C0"/>
        </w:pBd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</w:pPr>
      <w:r w:rsidRPr="000E2D51">
        <w:rPr>
          <w:rFonts w:ascii="Times New Roman" w:eastAsia="Times New Roman" w:hAnsi="Times New Roman" w:cs="Times New Roman"/>
          <w:b/>
          <w:bCs/>
          <w:sz w:val="39"/>
          <w:lang w:eastAsia="ru-RU"/>
        </w:rPr>
        <w:t>СПО и НПО</w:t>
      </w:r>
    </w:p>
    <w:p w:rsidR="000E2D51" w:rsidRPr="000E2D51" w:rsidRDefault="000E2D51" w:rsidP="000E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 СПО направлены на подготовку специалистов, которые будут обладать углубленными, качественными навыками и знаниями по своему профилю. В рамках обучения расширяются базовые знания по общим предметам из школьной программы и добавляются новые.</w:t>
      </w:r>
    </w:p>
    <w:p w:rsidR="000E2D51" w:rsidRPr="000E2D51" w:rsidRDefault="000E2D51" w:rsidP="000E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Надо отметить, что большой популярностью среди молодых людей пользуются специальности технической и электронной направленности. Например, "</w:t>
      </w:r>
      <w:r w:rsidRPr="000E2D5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монтажник радиоэлектронной аппаратуры и приборов</w:t>
      </w:r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>". В перечень компетенций данного направления входит все связанное с электронным оборудованием - от </w:t>
      </w:r>
      <w:hyperlink r:id="rId9" w:tgtFrame="_blank" w:tooltip="Контактное производство печатных плат" w:history="1">
        <w:r w:rsidRPr="000E2D51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контрактного производства печатных плат</w:t>
        </w:r>
      </w:hyperlink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> до наладки радиоэлектронного оборудования.</w:t>
      </w:r>
    </w:p>
    <w:p w:rsidR="000E2D51" w:rsidRPr="000E2D51" w:rsidRDefault="000E2D51" w:rsidP="000E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E2D51" w:rsidRPr="000E2D51" w:rsidRDefault="000E2D51" w:rsidP="000E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НПО обеспечивает более низкий уровень подготовки и предоставляет выпускникам скромные карьерные возможности, несмотря на </w:t>
      </w:r>
      <w:proofErr w:type="gramStart"/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>то</w:t>
      </w:r>
      <w:proofErr w:type="gramEnd"/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 освоившие программу начального образования приобретают определенные компетенции и считаются квалифицированными работниками.</w:t>
      </w:r>
    </w:p>
    <w:p w:rsidR="000E2D51" w:rsidRPr="000E2D51" w:rsidRDefault="000E2D51" w:rsidP="000E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примеру, обладатель СПО медицинского профиля может работать медбратом или фельдшером, а «потолок» для тех, у кого есть лишь НПО, - работа нянечки.</w:t>
      </w:r>
    </w:p>
    <w:p w:rsidR="000E2D51" w:rsidRPr="000E2D51" w:rsidRDefault="000E2D51" w:rsidP="000E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E2D51" w:rsidRPr="000E2D51" w:rsidRDefault="000E2D51" w:rsidP="000E2D51">
      <w:pPr>
        <w:pBdr>
          <w:bottom w:val="dotted" w:sz="18" w:space="5" w:color="C0C0C0"/>
        </w:pBd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</w:pPr>
      <w:r w:rsidRPr="000E2D51">
        <w:rPr>
          <w:rFonts w:ascii="Times New Roman" w:eastAsia="Times New Roman" w:hAnsi="Times New Roman" w:cs="Times New Roman"/>
          <w:b/>
          <w:bCs/>
          <w:sz w:val="39"/>
          <w:lang w:eastAsia="ru-RU"/>
        </w:rPr>
        <w:t xml:space="preserve">Подробнее о </w:t>
      </w:r>
      <w:proofErr w:type="spellStart"/>
      <w:r w:rsidRPr="000E2D51">
        <w:rPr>
          <w:rFonts w:ascii="Times New Roman" w:eastAsia="Times New Roman" w:hAnsi="Times New Roman" w:cs="Times New Roman"/>
          <w:b/>
          <w:bCs/>
          <w:sz w:val="39"/>
          <w:lang w:eastAsia="ru-RU"/>
        </w:rPr>
        <w:t>ссузах</w:t>
      </w:r>
      <w:proofErr w:type="spellEnd"/>
    </w:p>
    <w:p w:rsidR="000E2D51" w:rsidRPr="000E2D51" w:rsidRDefault="000E2D51" w:rsidP="000E2D51">
      <w:pPr>
        <w:pBdr>
          <w:top w:val="single" w:sz="18" w:space="2" w:color="FFFFFF"/>
          <w:left w:val="single" w:sz="18" w:space="11" w:color="FFFFFF"/>
          <w:bottom w:val="single" w:sz="18" w:space="3" w:color="FFFFFF"/>
          <w:right w:val="single" w:sz="18" w:space="1" w:color="FFFFFF"/>
        </w:pBdr>
        <w:spacing w:after="45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2D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Колледж</w:t>
      </w:r>
    </w:p>
    <w:p w:rsidR="000E2D51" w:rsidRPr="000E2D51" w:rsidRDefault="000E2D51" w:rsidP="000E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E2D51" w:rsidRPr="000E2D51" w:rsidRDefault="000E2D51" w:rsidP="000E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Учреждения этого типа более перспективны, выше ценятся работодателями и предлагают широкий перечень специальностей. Качество обучения в них приближено к вузовскому уровню. Зачастую колледжи являются административными подразделениями университетов или институтов, что дает возможность выпускникам поступать на второй или третий курс вуза, к которому «прикреплен» их колледж.</w:t>
      </w:r>
    </w:p>
    <w:p w:rsidR="000E2D51" w:rsidRPr="000E2D51" w:rsidRDefault="000E2D51" w:rsidP="000E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E2D51" w:rsidRPr="000E2D51" w:rsidRDefault="000E2D51" w:rsidP="000E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51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Обучение в колледже построено по типу </w:t>
      </w:r>
      <w:proofErr w:type="gramStart"/>
      <w:r w:rsidRPr="000E2D5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институтского</w:t>
      </w:r>
      <w:proofErr w:type="gramEnd"/>
      <w:r w:rsidRPr="000E2D51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или университетского.</w:t>
      </w:r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Процент выпускников колледжей, поступивших в вузы, значительно выше, чем окончивших техникум или училище.</w:t>
      </w:r>
    </w:p>
    <w:p w:rsidR="000E2D51" w:rsidRPr="000E2D51" w:rsidRDefault="000E2D51" w:rsidP="000E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в последнюю очередь это обусловлено льготами (иногда негласными) и приоритетом, которыми обладают абитуриенты, отучившиеся в колледже.</w:t>
      </w:r>
    </w:p>
    <w:p w:rsidR="000E2D51" w:rsidRPr="000E2D51" w:rsidRDefault="000E2D51" w:rsidP="000E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поступления в колледж необходимо предоставить аттестат об окончании 11-ти или 9-ти классов, а также при наличии диплом о СПО или НПО.</w:t>
      </w:r>
    </w:p>
    <w:p w:rsidR="000E2D51" w:rsidRPr="000E2D51" w:rsidRDefault="000E2D51" w:rsidP="000E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5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Обучение длится в среднем три года, но на базе 9-ти классов – не менее 4-х лет, а по некоторым специальностям даже больше.</w:t>
      </w:r>
    </w:p>
    <w:p w:rsidR="000E2D51" w:rsidRPr="000E2D51" w:rsidRDefault="000E2D51" w:rsidP="000E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E2D51" w:rsidRPr="000E2D51" w:rsidRDefault="000E2D51" w:rsidP="000E2D51">
      <w:pPr>
        <w:pBdr>
          <w:top w:val="single" w:sz="18" w:space="2" w:color="FFFFFF"/>
          <w:left w:val="single" w:sz="18" w:space="11" w:color="FFFFFF"/>
          <w:bottom w:val="single" w:sz="18" w:space="3" w:color="FFFFFF"/>
          <w:right w:val="single" w:sz="18" w:space="1" w:color="FFFFFF"/>
        </w:pBd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0E2D51">
        <w:rPr>
          <w:rFonts w:ascii="Times New Roman" w:eastAsia="Times New Roman" w:hAnsi="Times New Roman" w:cs="Times New Roman"/>
          <w:b/>
          <w:bCs/>
          <w:sz w:val="29"/>
          <w:lang w:eastAsia="ru-RU"/>
        </w:rPr>
        <w:t>ССУЗы</w:t>
      </w:r>
      <w:proofErr w:type="spellEnd"/>
      <w:r w:rsidRPr="000E2D51">
        <w:rPr>
          <w:rFonts w:ascii="Times New Roman" w:eastAsia="Times New Roman" w:hAnsi="Times New Roman" w:cs="Times New Roman"/>
          <w:b/>
          <w:bCs/>
          <w:sz w:val="29"/>
          <w:lang w:eastAsia="ru-RU"/>
        </w:rPr>
        <w:t xml:space="preserve"> подразделяются на</w:t>
      </w:r>
      <w:proofErr w:type="gramStart"/>
      <w:r w:rsidRPr="000E2D51">
        <w:rPr>
          <w:rFonts w:ascii="Times New Roman" w:eastAsia="Times New Roman" w:hAnsi="Times New Roman" w:cs="Times New Roman"/>
          <w:b/>
          <w:bCs/>
          <w:sz w:val="29"/>
          <w:lang w:eastAsia="ru-RU"/>
        </w:rPr>
        <w:t xml:space="preserve"> :</w:t>
      </w:r>
      <w:proofErr w:type="gramEnd"/>
    </w:p>
    <w:p w:rsidR="000E2D51" w:rsidRPr="000E2D51" w:rsidRDefault="000E2D51" w:rsidP="000E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2D51" w:rsidRPr="000E2D51" w:rsidRDefault="000E2D51" w:rsidP="000E2D51">
      <w:pPr>
        <w:numPr>
          <w:ilvl w:val="0"/>
          <w:numId w:val="7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0" w:tgtFrame="_blank" w:tooltip="Государственные ССУЗы" w:history="1">
        <w:r w:rsidRPr="000E2D51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государственные - ГБОУ СПО;</w:t>
        </w:r>
      </w:hyperlink>
    </w:p>
    <w:p w:rsidR="000E2D51" w:rsidRPr="000E2D51" w:rsidRDefault="000E2D51" w:rsidP="000E2D51">
      <w:pPr>
        <w:numPr>
          <w:ilvl w:val="0"/>
          <w:numId w:val="7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1" w:tgtFrame="_blank" w:tooltip="Частные ССУЗы" w:history="1">
        <w:r w:rsidRPr="000E2D51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негосударственные (частные) – НОУ СПО;</w:t>
        </w:r>
      </w:hyperlink>
    </w:p>
    <w:p w:rsidR="000E2D51" w:rsidRPr="000E2D51" w:rsidRDefault="000E2D51" w:rsidP="000E2D51">
      <w:pPr>
        <w:numPr>
          <w:ilvl w:val="0"/>
          <w:numId w:val="7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2" w:tgtFrame="_blank" w:tooltip="Платные ССУЗы" w:history="1">
        <w:r w:rsidRPr="000E2D51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автономные некоммерческие – АНОО СПО. </w:t>
        </w:r>
      </w:hyperlink>
    </w:p>
    <w:p w:rsidR="000E2D51" w:rsidRPr="000E2D51" w:rsidRDefault="000E2D51" w:rsidP="000E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E2D51" w:rsidRPr="000E2D51" w:rsidRDefault="000E2D51" w:rsidP="000E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000500" cy="3419475"/>
            <wp:effectExtent l="19050" t="0" r="0" b="0"/>
            <wp:docPr id="6" name="Рисунок 6" descr="занятия по графическому дизай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анятия по графическому дизайну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D51" w:rsidRPr="000E2D51" w:rsidRDefault="000E2D51" w:rsidP="000E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>* Занятия по графическому дизайну</w:t>
      </w:r>
    </w:p>
    <w:p w:rsidR="000E2D51" w:rsidRPr="000E2D51" w:rsidRDefault="000E2D51" w:rsidP="000E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E2D51" w:rsidRPr="000E2D51" w:rsidRDefault="000E2D51" w:rsidP="000E2D51">
      <w:pPr>
        <w:pBdr>
          <w:top w:val="single" w:sz="18" w:space="2" w:color="FFFFFF"/>
          <w:left w:val="single" w:sz="18" w:space="11" w:color="FFFFFF"/>
          <w:bottom w:val="single" w:sz="18" w:space="3" w:color="FFFFFF"/>
          <w:right w:val="single" w:sz="18" w:space="1" w:color="FFFFFF"/>
        </w:pBd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2D51">
        <w:rPr>
          <w:rFonts w:ascii="Times New Roman" w:eastAsia="Times New Roman" w:hAnsi="Times New Roman" w:cs="Times New Roman"/>
          <w:b/>
          <w:bCs/>
          <w:sz w:val="29"/>
          <w:lang w:eastAsia="ru-RU"/>
        </w:rPr>
        <w:t>Техникум</w:t>
      </w:r>
    </w:p>
    <w:p w:rsidR="000E2D51" w:rsidRPr="000E2D51" w:rsidRDefault="000E2D51" w:rsidP="000E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E2D51" w:rsidRPr="000E2D51" w:rsidRDefault="000E2D51" w:rsidP="000E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Техникум дает среднее специальное образование.</w:t>
      </w:r>
    </w:p>
    <w:p w:rsidR="000E2D51" w:rsidRPr="000E2D51" w:rsidRDefault="000E2D51" w:rsidP="000E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</w:t>
      </w:r>
    </w:p>
    <w:p w:rsidR="000E2D51" w:rsidRPr="000E2D51" w:rsidRDefault="000E2D51" w:rsidP="000E2D51">
      <w:pPr>
        <w:spacing w:after="0" w:line="290" w:lineRule="atLeast"/>
        <w:ind w:left="4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proofErr w:type="gramStart"/>
      <w:r w:rsidRPr="000E2D5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Автоно́мная</w:t>
      </w:r>
      <w:proofErr w:type="spellEnd"/>
      <w:proofErr w:type="gramEnd"/>
      <w:r w:rsidRPr="000E2D51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proofErr w:type="spellStart"/>
      <w:r w:rsidRPr="000E2D5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некомме́рческая</w:t>
      </w:r>
      <w:proofErr w:type="spellEnd"/>
      <w:r w:rsidRPr="000E2D51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proofErr w:type="spellStart"/>
      <w:r w:rsidRPr="000E2D5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организа́ция</w:t>
      </w:r>
      <w:proofErr w:type="spellEnd"/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> — не имеющая членского состава некоммерческая организация, учреждённая гражданами и/или юридическими лицами на основе добровольных имущественных взносов в целях предоставления услуг в области образования, жизнеобеспечения, здравоохранения, культуры, науки, права, физической культуры и спорта и иных услуг.</w:t>
      </w:r>
    </w:p>
    <w:p w:rsidR="000E2D51" w:rsidRPr="000E2D51" w:rsidRDefault="000E2D51" w:rsidP="000E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E2D51" w:rsidRPr="000E2D51" w:rsidRDefault="000E2D51" w:rsidP="000E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Поступить в </w:t>
      </w:r>
      <w:r w:rsidRPr="000E2D5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техникум</w:t>
      </w:r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> можно на базе оконченных 9-ти и 11-ти классов общеобразовательной школы на основании достаточно высоких результатов ГИА и ЕГЭ.</w:t>
      </w:r>
    </w:p>
    <w:p w:rsidR="000E2D51" w:rsidRPr="000E2D51" w:rsidRDefault="000E2D51" w:rsidP="000E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E2D51" w:rsidRPr="000E2D51" w:rsidRDefault="000E2D51" w:rsidP="000E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Обучение занимает около 3 лет, некоторые специальности осваиваются и за два. С недавних пор учащимся техникумов предоставляется отсрочка от армии. Образовательный процесс в техникумах проходит в формате, приближенном к </w:t>
      </w:r>
      <w:proofErr w:type="gramStart"/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школьному</w:t>
      </w:r>
      <w:proofErr w:type="gramEnd"/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E2D51" w:rsidRPr="000E2D51" w:rsidRDefault="000E2D51" w:rsidP="000E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E2D51" w:rsidRPr="000E2D51" w:rsidRDefault="000E2D51" w:rsidP="000E2D51">
      <w:pPr>
        <w:pBdr>
          <w:top w:val="single" w:sz="18" w:space="2" w:color="FFFFFF"/>
          <w:left w:val="single" w:sz="18" w:space="11" w:color="FFFFFF"/>
          <w:bottom w:val="single" w:sz="18" w:space="3" w:color="FFFFFF"/>
          <w:right w:val="single" w:sz="18" w:space="1" w:color="FFFFFF"/>
        </w:pBd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2D51">
        <w:rPr>
          <w:rFonts w:ascii="Times New Roman" w:eastAsia="Times New Roman" w:hAnsi="Times New Roman" w:cs="Times New Roman"/>
          <w:b/>
          <w:bCs/>
          <w:sz w:val="29"/>
          <w:lang w:eastAsia="ru-RU"/>
        </w:rPr>
        <w:t>Профтехучилище.</w:t>
      </w:r>
    </w:p>
    <w:p w:rsidR="000E2D51" w:rsidRPr="000E2D51" w:rsidRDefault="000E2D51" w:rsidP="000E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E2D51" w:rsidRPr="000E2D51" w:rsidRDefault="000E2D51" w:rsidP="000E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5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- </w:t>
      </w:r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>В училищах обычно реализуются программы НПО. Поступают в училище на базе 11 или 9 классов общеобразовательной школы. Длится обучение в училище от 6 до 36 месяцев.</w:t>
      </w:r>
    </w:p>
    <w:p w:rsidR="000E2D51" w:rsidRPr="000E2D51" w:rsidRDefault="000E2D51" w:rsidP="000E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E2D51" w:rsidRPr="000E2D51" w:rsidRDefault="000E2D51" w:rsidP="000E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зависит от специальности, которую получает студент. В рамках образовательной реформы ПТУ массово реорганизуются в ВПУ, </w:t>
      </w:r>
      <w:proofErr w:type="gramStart"/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>ПЛ</w:t>
      </w:r>
      <w:proofErr w:type="gramEnd"/>
      <w:r w:rsidRPr="000E2D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ПУ (лицеи и разновидности училищ). На качество образования и процесс обучения переименование учреждений не оказывает особого влияния.</w:t>
      </w:r>
    </w:p>
    <w:p w:rsidR="00D263AD" w:rsidRDefault="00D263AD"/>
    <w:sectPr w:rsidR="00D26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4E72"/>
    <w:multiLevelType w:val="multilevel"/>
    <w:tmpl w:val="4A46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0779A"/>
    <w:multiLevelType w:val="multilevel"/>
    <w:tmpl w:val="27D46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5363F"/>
    <w:multiLevelType w:val="multilevel"/>
    <w:tmpl w:val="7CAE8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AB6D20"/>
    <w:multiLevelType w:val="multilevel"/>
    <w:tmpl w:val="7A32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0779A8"/>
    <w:multiLevelType w:val="multilevel"/>
    <w:tmpl w:val="F0C2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5E1A7F"/>
    <w:multiLevelType w:val="multilevel"/>
    <w:tmpl w:val="57107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647F57"/>
    <w:multiLevelType w:val="multilevel"/>
    <w:tmpl w:val="FA5EA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263AD"/>
    <w:rsid w:val="000E2D51"/>
    <w:rsid w:val="00D2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2D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E2D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E2D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E2D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E2D5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3A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E2D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2D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2D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E2D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E2D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0E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E2D5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E2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2D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3099">
          <w:marLeft w:val="0"/>
          <w:marRight w:val="0"/>
          <w:marTop w:val="4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73307">
              <w:marLeft w:val="0"/>
              <w:marRight w:val="0"/>
              <w:marTop w:val="0"/>
              <w:marBottom w:val="0"/>
              <w:divBdr>
                <w:top w:val="single" w:sz="6" w:space="6" w:color="BBB8B8"/>
                <w:left w:val="none" w:sz="0" w:space="0" w:color="auto"/>
                <w:bottom w:val="single" w:sz="6" w:space="6" w:color="888888"/>
                <w:right w:val="none" w:sz="0" w:space="0" w:color="auto"/>
              </w:divBdr>
            </w:div>
          </w:divsChild>
        </w:div>
      </w:divsChild>
    </w:div>
    <w:div w:id="6179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3634">
          <w:marLeft w:val="0"/>
          <w:marRight w:val="0"/>
          <w:marTop w:val="0"/>
          <w:marBottom w:val="0"/>
          <w:divBdr>
            <w:top w:val="single" w:sz="6" w:space="6" w:color="BBB8B8"/>
            <w:left w:val="none" w:sz="0" w:space="0" w:color="auto"/>
            <w:bottom w:val="single" w:sz="6" w:space="6" w:color="888888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obrmos.ru/priv_spec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zrf.su/zakon/ob-obrazovanii-273-fz/st-23.php" TargetMode="External"/><Relationship Id="rId11" Type="http://schemas.openxmlformats.org/officeDocument/2006/relationships/hyperlink" Target="https://obrmos.ru/priv_spec.html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obrmos.ru/go_col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-contract.ru/produkcija/kontraktnoe-proizvodstv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Admin-4</dc:creator>
  <cp:lastModifiedBy>Admin-4</cp:lastModifiedBy>
  <cp:revision>1</cp:revision>
  <dcterms:created xsi:type="dcterms:W3CDTF">2022-05-01T06:04:00Z</dcterms:created>
  <dcterms:modified xsi:type="dcterms:W3CDTF">2022-05-01T06:59:00Z</dcterms:modified>
</cp:coreProperties>
</file>