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C3" w:rsidRPr="00A950C3" w:rsidRDefault="00A950C3" w:rsidP="00A950C3">
      <w:pPr>
        <w:pBdr>
          <w:bottom w:val="dashed" w:sz="6" w:space="6" w:color="E7C064"/>
        </w:pBdr>
        <w:shd w:val="clear" w:color="auto" w:fill="FFFFF0"/>
        <w:spacing w:after="375" w:line="240" w:lineRule="auto"/>
        <w:outlineLvl w:val="0"/>
        <w:rPr>
          <w:rFonts w:ascii="Tahoma" w:eastAsia="Times New Roman" w:hAnsi="Tahoma" w:cs="Tahoma"/>
          <w:b/>
          <w:color w:val="FF8C00"/>
          <w:kern w:val="36"/>
          <w:sz w:val="36"/>
          <w:szCs w:val="36"/>
          <w:lang w:eastAsia="ru-RU"/>
        </w:rPr>
      </w:pPr>
      <w:r w:rsidRPr="00A950C3">
        <w:rPr>
          <w:rFonts w:ascii="Tahoma" w:eastAsia="Times New Roman" w:hAnsi="Tahoma" w:cs="Tahoma"/>
          <w:b/>
          <w:color w:val="FF8C00"/>
          <w:kern w:val="36"/>
          <w:sz w:val="36"/>
          <w:szCs w:val="36"/>
          <w:lang w:eastAsia="ru-RU"/>
        </w:rPr>
        <w:t>Правила безопасной работы в Интернете</w:t>
      </w:r>
    </w:p>
    <w:p w:rsidR="00A950C3" w:rsidRPr="00A950C3" w:rsidRDefault="00A950C3" w:rsidP="00A950C3">
      <w:pPr>
        <w:shd w:val="clear" w:color="auto" w:fill="FFFFF0"/>
        <w:spacing w:after="0" w:line="240" w:lineRule="auto"/>
        <w:outlineLvl w:val="1"/>
        <w:rPr>
          <w:rFonts w:ascii="Tahoma" w:eastAsia="Times New Roman" w:hAnsi="Tahoma" w:cs="Tahoma"/>
          <w:color w:val="E43F26"/>
          <w:sz w:val="30"/>
          <w:szCs w:val="30"/>
          <w:lang w:eastAsia="ru-RU"/>
        </w:rPr>
      </w:pPr>
      <w:r w:rsidRPr="00A950C3">
        <w:rPr>
          <w:rFonts w:ascii="Tahoma" w:eastAsia="Times New Roman" w:hAnsi="Tahoma" w:cs="Tahoma"/>
          <w:color w:val="E43F26"/>
          <w:sz w:val="30"/>
          <w:szCs w:val="30"/>
          <w:lang w:eastAsia="ru-RU"/>
        </w:rPr>
        <w:t>Как обнаружить ложь и остаться правдивым в Интернете</w:t>
      </w:r>
    </w:p>
    <w:p w:rsidR="00A950C3" w:rsidRPr="00A950C3" w:rsidRDefault="00A950C3" w:rsidP="00A950C3">
      <w:pPr>
        <w:shd w:val="clear" w:color="auto" w:fill="FFFFF0"/>
        <w:spacing w:after="0" w:line="240" w:lineRule="auto"/>
        <w:rPr>
          <w:rFonts w:ascii="Tahoma" w:eastAsia="Times New Roman" w:hAnsi="Tahoma" w:cs="Tahoma"/>
          <w:color w:val="493A2C"/>
          <w:sz w:val="21"/>
          <w:szCs w:val="21"/>
          <w:lang w:eastAsia="ru-RU"/>
        </w:rPr>
      </w:pPr>
      <w:r w:rsidRPr="00A950C3">
        <w:rPr>
          <w:rFonts w:ascii="Tahoma" w:eastAsia="Times New Roman" w:hAnsi="Tahoma" w:cs="Tahoma"/>
          <w:b/>
          <w:bCs/>
          <w:i/>
          <w:iCs/>
          <w:color w:val="493A2C"/>
          <w:sz w:val="21"/>
          <w:lang w:eastAsia="ru-RU"/>
        </w:rPr>
        <w:t>В Сети ты можешь встретить все, что угодно – от уроков истории и новостей до нелепых картинок. Но не стоит думать, что, раз информация появилась в Интернете, она является достоверной.</w:t>
      </w:r>
    </w:p>
    <w:p w:rsidR="00A950C3" w:rsidRPr="00A950C3" w:rsidRDefault="00A950C3" w:rsidP="00A950C3">
      <w:pPr>
        <w:shd w:val="clear" w:color="auto" w:fill="FFFFF0"/>
        <w:spacing w:after="0" w:line="240" w:lineRule="auto"/>
        <w:rPr>
          <w:rFonts w:ascii="Tahoma" w:eastAsia="Times New Roman" w:hAnsi="Tahoma" w:cs="Tahoma"/>
          <w:color w:val="493A2C"/>
          <w:sz w:val="21"/>
          <w:szCs w:val="21"/>
          <w:lang w:eastAsia="ru-RU"/>
        </w:rPr>
      </w:pPr>
      <w:r w:rsidRPr="00A950C3">
        <w:rPr>
          <w:rFonts w:ascii="Tahoma" w:eastAsia="Times New Roman" w:hAnsi="Tahoma" w:cs="Tahoma"/>
          <w:b/>
          <w:bCs/>
          <w:color w:val="493A2C"/>
          <w:sz w:val="21"/>
          <w:lang w:eastAsia="ru-RU"/>
        </w:rPr>
        <w:t>Чтобы разобраться, какой информации в Сети можно, а какой нельзя доверять, следуй простым советам:</w:t>
      </w:r>
    </w:p>
    <w:p w:rsidR="00A950C3" w:rsidRPr="00A950C3" w:rsidRDefault="00A950C3" w:rsidP="00A950C3">
      <w:pPr>
        <w:numPr>
          <w:ilvl w:val="0"/>
          <w:numId w:val="1"/>
        </w:numPr>
        <w:shd w:val="clear" w:color="auto" w:fill="FFFFF0"/>
        <w:spacing w:after="0" w:line="240" w:lineRule="auto"/>
        <w:ind w:left="270"/>
        <w:rPr>
          <w:rFonts w:ascii="Tahoma" w:eastAsia="Times New Roman" w:hAnsi="Tahoma" w:cs="Tahoma"/>
          <w:color w:val="493A2C"/>
          <w:sz w:val="21"/>
          <w:szCs w:val="21"/>
          <w:lang w:eastAsia="ru-RU"/>
        </w:rPr>
      </w:pPr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 xml:space="preserve">Относись к информации осторожно. То, что </w:t>
      </w:r>
      <w:proofErr w:type="spellStart"/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>веб-сайт</w:t>
      </w:r>
      <w:proofErr w:type="spellEnd"/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 xml:space="preserve"> здорово </w:t>
      </w:r>
      <w:proofErr w:type="gramStart"/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>сделан</w:t>
      </w:r>
      <w:proofErr w:type="gramEnd"/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 xml:space="preserve">, еще ни о чем не говорит. Спроси себя: за что этот сайт выступает? В чем меня хотят убедить </w:t>
      </w:r>
      <w:proofErr w:type="spellStart"/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>ео</w:t>
      </w:r>
      <w:proofErr w:type="spellEnd"/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 xml:space="preserve"> создатели? Чего </w:t>
      </w:r>
      <w:proofErr w:type="gramStart"/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>этому сайту не достает</w:t>
      </w:r>
      <w:proofErr w:type="gramEnd"/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 xml:space="preserve">? Узнай об авторах сайта: зайди в раздел “О нас” или нажми на похожие ссылки на странице. Узнай, кто </w:t>
      </w:r>
      <w:proofErr w:type="gramStart"/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>разместил информацию</w:t>
      </w:r>
      <w:proofErr w:type="gramEnd"/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>. Если источник надежный, например, университет, то, вполне возможно, что информации на сайте можно доверять.</w:t>
      </w:r>
    </w:p>
    <w:p w:rsidR="00A950C3" w:rsidRPr="00A950C3" w:rsidRDefault="00A950C3" w:rsidP="00A950C3">
      <w:pPr>
        <w:numPr>
          <w:ilvl w:val="0"/>
          <w:numId w:val="1"/>
        </w:numPr>
        <w:shd w:val="clear" w:color="auto" w:fill="FFFFF0"/>
        <w:spacing w:after="0" w:line="240" w:lineRule="auto"/>
        <w:ind w:left="270"/>
        <w:rPr>
          <w:rFonts w:ascii="Tahoma" w:eastAsia="Times New Roman" w:hAnsi="Tahoma" w:cs="Tahoma"/>
          <w:color w:val="493A2C"/>
          <w:sz w:val="21"/>
          <w:szCs w:val="21"/>
          <w:lang w:eastAsia="ru-RU"/>
        </w:rPr>
      </w:pPr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>Следуй правилу трех источников. Проведи свое расследование и сравни три источника информации, прежде чем решить, каким источникам можно доверять. Не забывай, что факты, о которых ты узнаешь в Интернете, нужно очень хорошо проверить, если ты будешь использовать их в своей домашней работе.</w:t>
      </w:r>
    </w:p>
    <w:p w:rsidR="00A950C3" w:rsidRPr="00A950C3" w:rsidRDefault="00A950C3" w:rsidP="00A950C3">
      <w:pPr>
        <w:numPr>
          <w:ilvl w:val="0"/>
          <w:numId w:val="1"/>
        </w:numPr>
        <w:shd w:val="clear" w:color="auto" w:fill="FFFFF0"/>
        <w:spacing w:after="0" w:line="240" w:lineRule="auto"/>
        <w:ind w:left="270"/>
        <w:rPr>
          <w:rFonts w:ascii="Tahoma" w:eastAsia="Times New Roman" w:hAnsi="Tahoma" w:cs="Tahoma"/>
          <w:color w:val="493A2C"/>
          <w:sz w:val="21"/>
          <w:szCs w:val="21"/>
          <w:lang w:eastAsia="ru-RU"/>
        </w:rPr>
      </w:pPr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 xml:space="preserve">Будь ответственным – и в реале, и в Сети. Простое правило: если ты не будешь делать что-то в реальной жизни, не стоит это делать в </w:t>
      </w:r>
      <w:proofErr w:type="spellStart"/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>онлайне</w:t>
      </w:r>
      <w:proofErr w:type="spellEnd"/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>.</w:t>
      </w:r>
    </w:p>
    <w:p w:rsidR="00A950C3" w:rsidRPr="00A950C3" w:rsidRDefault="00A950C3" w:rsidP="00A950C3">
      <w:pPr>
        <w:numPr>
          <w:ilvl w:val="0"/>
          <w:numId w:val="1"/>
        </w:numPr>
        <w:shd w:val="clear" w:color="auto" w:fill="FFFFF0"/>
        <w:spacing w:after="0" w:line="240" w:lineRule="auto"/>
        <w:ind w:left="270"/>
        <w:rPr>
          <w:rFonts w:ascii="Tahoma" w:eastAsia="Times New Roman" w:hAnsi="Tahoma" w:cs="Tahoma"/>
          <w:color w:val="493A2C"/>
          <w:sz w:val="21"/>
          <w:szCs w:val="21"/>
          <w:lang w:eastAsia="ru-RU"/>
        </w:rPr>
      </w:pPr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>Не занимайся плагиатом. То, что материал есть в Сети, не означает, что его можно взять без спроса. Если ты хочешь использовать его - спроси разрешения.</w:t>
      </w:r>
    </w:p>
    <w:p w:rsidR="00A950C3" w:rsidRPr="00A950C3" w:rsidRDefault="00A950C3" w:rsidP="00A950C3">
      <w:pPr>
        <w:numPr>
          <w:ilvl w:val="0"/>
          <w:numId w:val="1"/>
        </w:numPr>
        <w:shd w:val="clear" w:color="auto" w:fill="FFFFF0"/>
        <w:spacing w:after="0" w:line="240" w:lineRule="auto"/>
        <w:ind w:left="270"/>
        <w:rPr>
          <w:rFonts w:ascii="Tahoma" w:eastAsia="Times New Roman" w:hAnsi="Tahoma" w:cs="Tahoma"/>
          <w:color w:val="493A2C"/>
          <w:sz w:val="21"/>
          <w:szCs w:val="21"/>
          <w:lang w:eastAsia="ru-RU"/>
        </w:rPr>
      </w:pPr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 xml:space="preserve">Сообщая о </w:t>
      </w:r>
      <w:proofErr w:type="gramStart"/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>неприемлемом</w:t>
      </w:r>
      <w:proofErr w:type="gramEnd"/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 xml:space="preserve"> </w:t>
      </w:r>
      <w:proofErr w:type="spellStart"/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>контенте</w:t>
      </w:r>
      <w:proofErr w:type="spellEnd"/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>, ты не становишься доносчиком. Наоборот, ты помогаешь делу безопасности Сети.</w:t>
      </w:r>
    </w:p>
    <w:p w:rsidR="00A950C3" w:rsidRPr="00A950C3" w:rsidRDefault="00A950C3" w:rsidP="00A950C3">
      <w:pPr>
        <w:numPr>
          <w:ilvl w:val="0"/>
          <w:numId w:val="1"/>
        </w:numPr>
        <w:shd w:val="clear" w:color="auto" w:fill="FFFFF0"/>
        <w:spacing w:after="0" w:line="240" w:lineRule="auto"/>
        <w:ind w:left="270"/>
        <w:rPr>
          <w:rFonts w:ascii="Tahoma" w:eastAsia="Times New Roman" w:hAnsi="Tahoma" w:cs="Tahoma"/>
          <w:color w:val="493A2C"/>
          <w:sz w:val="21"/>
          <w:szCs w:val="21"/>
          <w:lang w:eastAsia="ru-RU"/>
        </w:rPr>
      </w:pPr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>Когда ты грубишь в Интернете, ты провоцируешь других на такое же поведение. Попробуй оставаться вежливым или просто промолчать. Тебе станет приятнее.</w:t>
      </w:r>
    </w:p>
    <w:p w:rsidR="00A950C3" w:rsidRPr="00A950C3" w:rsidRDefault="00A950C3" w:rsidP="00A950C3">
      <w:pPr>
        <w:numPr>
          <w:ilvl w:val="0"/>
          <w:numId w:val="1"/>
        </w:numPr>
        <w:shd w:val="clear" w:color="auto" w:fill="FFFFF0"/>
        <w:spacing w:after="0" w:line="240" w:lineRule="auto"/>
        <w:ind w:left="270"/>
        <w:rPr>
          <w:rFonts w:ascii="Tahoma" w:eastAsia="Times New Roman" w:hAnsi="Tahoma" w:cs="Tahoma"/>
          <w:color w:val="493A2C"/>
          <w:sz w:val="21"/>
          <w:szCs w:val="21"/>
          <w:lang w:eastAsia="ru-RU"/>
        </w:rPr>
      </w:pPr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 xml:space="preserve">Все, что ты размещаешь  </w:t>
      </w:r>
      <w:proofErr w:type="gramStart"/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>Интернете</w:t>
      </w:r>
      <w:proofErr w:type="gramEnd"/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 xml:space="preserve"> навсегда останется с тобой – как татуировка. Только ты не сможешь эту информацию удалить или контролировать ее использование. Ты ведь не хочешь </w:t>
      </w:r>
      <w:proofErr w:type="gramStart"/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>оправдываться за</w:t>
      </w:r>
      <w:proofErr w:type="gramEnd"/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 xml:space="preserve"> свои фотографии перед будущим работодателем?</w:t>
      </w:r>
    </w:p>
    <w:p w:rsidR="00A950C3" w:rsidRPr="00A950C3" w:rsidRDefault="00A950C3" w:rsidP="00A950C3">
      <w:pPr>
        <w:shd w:val="clear" w:color="auto" w:fill="FFFFF0"/>
        <w:spacing w:after="0" w:line="240" w:lineRule="auto"/>
        <w:rPr>
          <w:rFonts w:ascii="Tahoma" w:eastAsia="Times New Roman" w:hAnsi="Tahoma" w:cs="Tahoma"/>
          <w:color w:val="493A2C"/>
          <w:sz w:val="21"/>
          <w:szCs w:val="21"/>
          <w:lang w:eastAsia="ru-RU"/>
        </w:rPr>
      </w:pPr>
      <w:r w:rsidRPr="00A950C3">
        <w:rPr>
          <w:rFonts w:ascii="Tahoma" w:eastAsia="Times New Roman" w:hAnsi="Tahoma" w:cs="Tahoma"/>
          <w:b/>
          <w:bCs/>
          <w:color w:val="493A2C"/>
          <w:sz w:val="21"/>
          <w:lang w:eastAsia="ru-RU"/>
        </w:rPr>
        <w:t>Как предоставлять достоверную информацию?</w:t>
      </w:r>
    </w:p>
    <w:p w:rsidR="00A950C3" w:rsidRPr="00A950C3" w:rsidRDefault="00A950C3" w:rsidP="00A950C3">
      <w:pPr>
        <w:shd w:val="clear" w:color="auto" w:fill="FFFFF0"/>
        <w:spacing w:after="0" w:line="240" w:lineRule="auto"/>
        <w:rPr>
          <w:rFonts w:ascii="Tahoma" w:eastAsia="Times New Roman" w:hAnsi="Tahoma" w:cs="Tahoma"/>
          <w:color w:val="493A2C"/>
          <w:sz w:val="21"/>
          <w:szCs w:val="21"/>
          <w:lang w:eastAsia="ru-RU"/>
        </w:rPr>
      </w:pPr>
      <w:r w:rsidRPr="00A950C3">
        <w:rPr>
          <w:rFonts w:ascii="Tahoma" w:eastAsia="Times New Roman" w:hAnsi="Tahoma" w:cs="Tahoma"/>
          <w:b/>
          <w:bCs/>
          <w:color w:val="493A2C"/>
          <w:sz w:val="21"/>
          <w:lang w:eastAsia="ru-RU"/>
        </w:rPr>
        <w:t>ПОМНИ:</w:t>
      </w:r>
    </w:p>
    <w:p w:rsidR="00A950C3" w:rsidRPr="00A950C3" w:rsidRDefault="00A950C3" w:rsidP="00A950C3">
      <w:pPr>
        <w:numPr>
          <w:ilvl w:val="0"/>
          <w:numId w:val="2"/>
        </w:numPr>
        <w:shd w:val="clear" w:color="auto" w:fill="FFFFF0"/>
        <w:spacing w:after="0" w:line="240" w:lineRule="auto"/>
        <w:ind w:left="270"/>
        <w:rPr>
          <w:rFonts w:ascii="Tahoma" w:eastAsia="Times New Roman" w:hAnsi="Tahoma" w:cs="Tahoma"/>
          <w:color w:val="493A2C"/>
          <w:sz w:val="21"/>
          <w:szCs w:val="21"/>
          <w:lang w:eastAsia="ru-RU"/>
        </w:rPr>
      </w:pPr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>Проверь хотя бы три источника информации, прежде чем ты решишь, что информация достоверна.</w:t>
      </w:r>
    </w:p>
    <w:p w:rsidR="00A950C3" w:rsidRPr="00A950C3" w:rsidRDefault="00A950C3" w:rsidP="00A950C3">
      <w:pPr>
        <w:numPr>
          <w:ilvl w:val="0"/>
          <w:numId w:val="2"/>
        </w:numPr>
        <w:shd w:val="clear" w:color="auto" w:fill="FFFFF0"/>
        <w:spacing w:after="0" w:line="240" w:lineRule="auto"/>
        <w:ind w:left="270"/>
        <w:rPr>
          <w:rFonts w:ascii="Tahoma" w:eastAsia="Times New Roman" w:hAnsi="Tahoma" w:cs="Tahoma"/>
          <w:color w:val="493A2C"/>
          <w:sz w:val="21"/>
          <w:szCs w:val="21"/>
          <w:lang w:eastAsia="ru-RU"/>
        </w:rPr>
      </w:pPr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 xml:space="preserve">И в Интернете, и в реальной жизни соблюдай правила. Агрессия, кража, обман – </w:t>
      </w:r>
      <w:proofErr w:type="gramStart"/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>запрещены</w:t>
      </w:r>
      <w:proofErr w:type="gramEnd"/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>. Сообщай о тех, кто ведет себя подобным образом.</w:t>
      </w:r>
    </w:p>
    <w:p w:rsidR="00A950C3" w:rsidRPr="00A950C3" w:rsidRDefault="00A950C3" w:rsidP="00A950C3">
      <w:pPr>
        <w:numPr>
          <w:ilvl w:val="0"/>
          <w:numId w:val="2"/>
        </w:numPr>
        <w:shd w:val="clear" w:color="auto" w:fill="FFFFF0"/>
        <w:spacing w:after="0" w:line="240" w:lineRule="auto"/>
        <w:ind w:left="270"/>
        <w:rPr>
          <w:rFonts w:ascii="Tahoma" w:eastAsia="Times New Roman" w:hAnsi="Tahoma" w:cs="Tahoma"/>
          <w:color w:val="493A2C"/>
          <w:sz w:val="21"/>
          <w:szCs w:val="21"/>
          <w:lang w:eastAsia="ru-RU"/>
        </w:rPr>
      </w:pPr>
      <w:r w:rsidRPr="00A950C3">
        <w:rPr>
          <w:rFonts w:ascii="Tahoma" w:eastAsia="Times New Roman" w:hAnsi="Tahoma" w:cs="Tahoma"/>
          <w:color w:val="493A2C"/>
          <w:sz w:val="21"/>
          <w:szCs w:val="21"/>
          <w:lang w:eastAsia="ru-RU"/>
        </w:rPr>
        <w:t>Защищай себя – сейчас и в будущем. Подумай, прежде чем что-либо разместить в Интернете.</w:t>
      </w:r>
    </w:p>
    <w:p w:rsidR="004136C8" w:rsidRDefault="004136C8"/>
    <w:sectPr w:rsidR="004136C8" w:rsidSect="0041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6911"/>
    <w:multiLevelType w:val="multilevel"/>
    <w:tmpl w:val="2298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F0A13"/>
    <w:multiLevelType w:val="multilevel"/>
    <w:tmpl w:val="66D4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0C3"/>
    <w:rsid w:val="004136C8"/>
    <w:rsid w:val="00A9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C8"/>
  </w:style>
  <w:style w:type="paragraph" w:styleId="1">
    <w:name w:val="heading 1"/>
    <w:basedOn w:val="a"/>
    <w:link w:val="10"/>
    <w:uiPriority w:val="9"/>
    <w:qFormat/>
    <w:rsid w:val="00A95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5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0C3"/>
    <w:rPr>
      <w:b/>
      <w:bCs/>
    </w:rPr>
  </w:style>
  <w:style w:type="character" w:styleId="a5">
    <w:name w:val="Emphasis"/>
    <w:basedOn w:val="a0"/>
    <w:uiPriority w:val="20"/>
    <w:qFormat/>
    <w:rsid w:val="00A950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2017-11-07T20:53:00Z</dcterms:created>
  <dcterms:modified xsi:type="dcterms:W3CDTF">2017-11-07T20:54:00Z</dcterms:modified>
</cp:coreProperties>
</file>